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3EE3" w14:textId="77777777" w:rsidR="008D28DA" w:rsidRDefault="008D28DA" w:rsidP="001F753A">
      <w:pPr>
        <w:spacing w:after="0" w:line="270" w:lineRule="atLeast"/>
        <w:ind w:left="-284"/>
        <w:jc w:val="center"/>
        <w:rPr>
          <w:rFonts w:ascii="Times New Roman" w:eastAsia="Times New Roman" w:hAnsi="Times New Roman" w:cs="Times New Roman"/>
          <w:b/>
          <w:bCs/>
          <w:color w:val="393939"/>
          <w:sz w:val="36"/>
          <w:szCs w:val="36"/>
          <w:u w:val="single"/>
          <w:lang w:eastAsia="sk-SK"/>
        </w:rPr>
      </w:pPr>
      <w:r w:rsidRPr="008D28DA">
        <w:rPr>
          <w:rFonts w:ascii="Times New Roman" w:eastAsia="Times New Roman" w:hAnsi="Times New Roman" w:cs="Times New Roman"/>
          <w:b/>
          <w:bCs/>
          <w:color w:val="393939"/>
          <w:sz w:val="36"/>
          <w:szCs w:val="36"/>
          <w:u w:val="single"/>
          <w:lang w:eastAsia="sk-SK"/>
        </w:rPr>
        <w:t>Obchodné podmienky</w:t>
      </w:r>
    </w:p>
    <w:p w14:paraId="7E8B7190" w14:textId="77777777" w:rsidR="008D28DA" w:rsidRPr="008D28DA" w:rsidRDefault="008D28DA" w:rsidP="001F753A">
      <w:pPr>
        <w:spacing w:after="0" w:line="270" w:lineRule="atLeast"/>
        <w:ind w:left="-284"/>
        <w:jc w:val="center"/>
        <w:rPr>
          <w:rFonts w:ascii="Times New Roman" w:eastAsia="Times New Roman" w:hAnsi="Times New Roman" w:cs="Times New Roman"/>
          <w:color w:val="393939"/>
          <w:sz w:val="18"/>
          <w:szCs w:val="18"/>
          <w:lang w:eastAsia="sk-SK"/>
        </w:rPr>
      </w:pPr>
    </w:p>
    <w:p w14:paraId="46909F1E" w14:textId="5DAEC59D" w:rsidR="008D28DA" w:rsidRPr="008D28DA" w:rsidRDefault="008D28DA" w:rsidP="001F753A">
      <w:pPr>
        <w:spacing w:after="0" w:line="270" w:lineRule="atLeast"/>
        <w:ind w:left="-284"/>
        <w:jc w:val="center"/>
        <w:rPr>
          <w:rFonts w:ascii="Times New Roman" w:eastAsia="Times New Roman" w:hAnsi="Times New Roman" w:cs="Times New Roman"/>
          <w:b/>
          <w:bCs/>
          <w:color w:val="393939"/>
          <w:lang w:eastAsia="sk-SK"/>
        </w:rPr>
      </w:pPr>
      <w:r w:rsidRPr="008D28DA">
        <w:rPr>
          <w:rFonts w:ascii="Times New Roman" w:eastAsia="Times New Roman" w:hAnsi="Times New Roman" w:cs="Times New Roman"/>
          <w:b/>
          <w:bCs/>
          <w:color w:val="393939"/>
          <w:lang w:eastAsia="sk-SK"/>
        </w:rPr>
        <w:t>pre kúpne zmluvy uzavierané na diaľku prostredníctvom e-shopu www.</w:t>
      </w:r>
      <w:r w:rsidR="001F753A">
        <w:rPr>
          <w:rFonts w:ascii="Times New Roman" w:eastAsia="Times New Roman" w:hAnsi="Times New Roman" w:cs="Times New Roman"/>
          <w:b/>
          <w:bCs/>
          <w:color w:val="393939"/>
          <w:lang w:eastAsia="sk-SK"/>
        </w:rPr>
        <w:t>msbike</w:t>
      </w:r>
      <w:r w:rsidRPr="008D28DA">
        <w:rPr>
          <w:rFonts w:ascii="Times New Roman" w:eastAsia="Times New Roman" w:hAnsi="Times New Roman" w:cs="Times New Roman"/>
          <w:b/>
          <w:bCs/>
          <w:color w:val="393939"/>
          <w:lang w:eastAsia="sk-SK"/>
        </w:rPr>
        <w:t>.sk</w:t>
      </w:r>
    </w:p>
    <w:p w14:paraId="35351AD7" w14:textId="77777777"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p>
    <w:p w14:paraId="515374E2" w14:textId="7AF5F351" w:rsidR="008D28DA" w:rsidRDefault="008D28DA" w:rsidP="00CD4C3F">
      <w:pPr>
        <w:spacing w:after="0" w:line="270" w:lineRule="atLeast"/>
        <w:ind w:left="-284"/>
        <w:jc w:val="center"/>
        <w:rPr>
          <w:rFonts w:ascii="Times New Roman" w:eastAsia="Times New Roman" w:hAnsi="Times New Roman" w:cs="Times New Roman"/>
          <w:b/>
          <w:bCs/>
          <w:color w:val="393939"/>
          <w:lang w:eastAsia="sk-SK"/>
        </w:rPr>
      </w:pPr>
      <w:r w:rsidRPr="008D28DA">
        <w:rPr>
          <w:rFonts w:ascii="Times New Roman" w:eastAsia="Times New Roman" w:hAnsi="Times New Roman" w:cs="Times New Roman"/>
          <w:b/>
          <w:bCs/>
          <w:color w:val="393939"/>
          <w:lang w:eastAsia="sk-SK"/>
        </w:rPr>
        <w:t>Článok 1 </w:t>
      </w:r>
      <w:r w:rsidRPr="008D28DA">
        <w:rPr>
          <w:rFonts w:ascii="Times New Roman" w:eastAsia="Times New Roman" w:hAnsi="Times New Roman" w:cs="Times New Roman"/>
          <w:b/>
          <w:bCs/>
          <w:color w:val="393939"/>
          <w:lang w:eastAsia="sk-SK"/>
        </w:rPr>
        <w:br/>
        <w:t>Všeobecné ustanovenie</w:t>
      </w:r>
    </w:p>
    <w:p w14:paraId="6EEFE8CD" w14:textId="77777777" w:rsidR="001F753A" w:rsidRPr="008D28DA" w:rsidRDefault="001F753A" w:rsidP="00CD4C3F">
      <w:pPr>
        <w:spacing w:after="0" w:line="270" w:lineRule="atLeast"/>
        <w:ind w:left="-284"/>
        <w:jc w:val="center"/>
        <w:rPr>
          <w:rFonts w:ascii="Times New Roman" w:eastAsia="Times New Roman" w:hAnsi="Times New Roman" w:cs="Times New Roman"/>
          <w:color w:val="393939"/>
          <w:lang w:eastAsia="sk-SK"/>
        </w:rPr>
      </w:pPr>
    </w:p>
    <w:p w14:paraId="157494A1" w14:textId="6AE26567" w:rsidR="006E56C3" w:rsidRDefault="008D28DA" w:rsidP="00602993">
      <w:pPr>
        <w:spacing w:after="0" w:line="270" w:lineRule="atLeast"/>
        <w:ind w:left="-284"/>
        <w:jc w:val="center"/>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xml:space="preserve">Prevádzkovateľom e-shopu je </w:t>
      </w:r>
      <w:r w:rsidR="001F753A" w:rsidRPr="001F753A">
        <w:rPr>
          <w:rFonts w:ascii="Times New Roman" w:eastAsia="Times New Roman" w:hAnsi="Times New Roman" w:cs="Times New Roman"/>
          <w:b/>
          <w:bCs/>
          <w:color w:val="393939"/>
          <w:lang w:eastAsia="sk-SK"/>
        </w:rPr>
        <w:t xml:space="preserve">MS bike, s.r.o., </w:t>
      </w:r>
      <w:r w:rsidRPr="001F753A">
        <w:rPr>
          <w:rFonts w:ascii="Times New Roman" w:eastAsia="Times New Roman" w:hAnsi="Times New Roman" w:cs="Times New Roman"/>
          <w:b/>
          <w:bCs/>
          <w:color w:val="393939"/>
          <w:lang w:eastAsia="sk-SK"/>
        </w:rPr>
        <w:t>IČO:</w:t>
      </w:r>
      <w:r w:rsidR="001F753A" w:rsidRPr="001F753A">
        <w:rPr>
          <w:rFonts w:ascii="Poppins" w:hAnsi="Poppins" w:cs="Poppins"/>
          <w:b/>
          <w:bCs/>
          <w:color w:val="000000"/>
          <w:sz w:val="21"/>
          <w:szCs w:val="21"/>
          <w:shd w:val="clear" w:color="auto" w:fill="FFFFFF"/>
        </w:rPr>
        <w:t xml:space="preserve"> </w:t>
      </w:r>
      <w:r w:rsidR="001F753A" w:rsidRPr="001F753A">
        <w:rPr>
          <w:rFonts w:ascii="Times New Roman" w:eastAsia="Times New Roman" w:hAnsi="Times New Roman" w:cs="Times New Roman"/>
          <w:b/>
          <w:bCs/>
          <w:color w:val="393939"/>
          <w:lang w:eastAsia="sk-SK"/>
        </w:rPr>
        <w:t>52674916</w:t>
      </w:r>
      <w:r w:rsidRPr="001F753A">
        <w:rPr>
          <w:rFonts w:ascii="Times New Roman" w:eastAsia="Times New Roman" w:hAnsi="Times New Roman" w:cs="Times New Roman"/>
          <w:b/>
          <w:bCs/>
          <w:color w:val="393939"/>
          <w:lang w:eastAsia="sk-SK"/>
        </w:rPr>
        <w:t xml:space="preserve">, DIČ: </w:t>
      </w:r>
      <w:r w:rsidR="001F753A" w:rsidRPr="001F753A">
        <w:rPr>
          <w:rFonts w:ascii="Times New Roman" w:eastAsia="Times New Roman" w:hAnsi="Times New Roman" w:cs="Times New Roman"/>
          <w:b/>
          <w:bCs/>
          <w:color w:val="393939"/>
          <w:lang w:eastAsia="sk-SK"/>
        </w:rPr>
        <w:t>2121135577</w:t>
      </w:r>
    </w:p>
    <w:p w14:paraId="3F1F18DD" w14:textId="0657A1AF" w:rsidR="006E56C3" w:rsidRDefault="008D28DA" w:rsidP="00602993">
      <w:pPr>
        <w:spacing w:after="0" w:line="270" w:lineRule="atLeast"/>
        <w:ind w:left="-284"/>
        <w:jc w:val="center"/>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(ďalej len,,</w:t>
      </w:r>
      <w:r w:rsidR="00B2111A">
        <w:rPr>
          <w:rFonts w:ascii="Times New Roman" w:eastAsia="Times New Roman" w:hAnsi="Times New Roman" w:cs="Times New Roman"/>
          <w:color w:val="393939"/>
          <w:lang w:eastAsia="sk-SK"/>
        </w:rPr>
        <w:t>predávajúci,, alebo ,,</w:t>
      </w:r>
      <w:r w:rsidR="002D0569">
        <w:rPr>
          <w:rFonts w:ascii="Times New Roman" w:eastAsia="Times New Roman" w:hAnsi="Times New Roman" w:cs="Times New Roman"/>
          <w:color w:val="393939"/>
          <w:lang w:eastAsia="sk-SK"/>
        </w:rPr>
        <w:t>obchodník</w:t>
      </w:r>
      <w:r>
        <w:rPr>
          <w:rFonts w:ascii="Times New Roman" w:eastAsia="Times New Roman" w:hAnsi="Times New Roman" w:cs="Times New Roman"/>
          <w:color w:val="393939"/>
          <w:lang w:eastAsia="sk-SK"/>
        </w:rPr>
        <w:t>,,)</w:t>
      </w:r>
      <w:r w:rsidR="006E56C3">
        <w:rPr>
          <w:rFonts w:ascii="Times New Roman" w:eastAsia="Times New Roman" w:hAnsi="Times New Roman" w:cs="Times New Roman"/>
          <w:color w:val="393939"/>
          <w:lang w:eastAsia="sk-SK"/>
        </w:rPr>
        <w:t>;</w:t>
      </w:r>
    </w:p>
    <w:p w14:paraId="759A05AD" w14:textId="0A590E6B" w:rsidR="0005079F" w:rsidRPr="006E56C3" w:rsidRDefault="001F753A" w:rsidP="00602993">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zapísaná v obchodnom registri Mestského súdu Bratislava III</w:t>
      </w:r>
      <w:r w:rsidR="0005079F">
        <w:rPr>
          <w:rFonts w:ascii="Times New Roman" w:eastAsia="Times New Roman" w:hAnsi="Times New Roman" w:cs="Times New Roman"/>
          <w:color w:val="393939"/>
          <w:lang w:eastAsia="sk-SK"/>
        </w:rPr>
        <w:t xml:space="preserve">, Oddiel: Sro, Vložka č. </w:t>
      </w:r>
      <w:r w:rsidR="0005079F" w:rsidRPr="0005079F">
        <w:rPr>
          <w:rFonts w:ascii="Arial CE" w:eastAsia="Times New Roman" w:hAnsi="Arial CE" w:cs="Arial CE"/>
          <w:color w:val="000000"/>
          <w:sz w:val="20"/>
          <w:szCs w:val="20"/>
          <w:lang w:eastAsia="sk-SK"/>
        </w:rPr>
        <w:t>141637/B</w:t>
      </w:r>
    </w:p>
    <w:p w14:paraId="60392151" w14:textId="158AC4DD" w:rsidR="00602993" w:rsidRDefault="008D28DA" w:rsidP="00602993">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Nákup tovaru prostredníct</w:t>
      </w:r>
      <w:r w:rsidRPr="008D28DA">
        <w:rPr>
          <w:rFonts w:ascii="Times New Roman" w:eastAsia="Times New Roman" w:hAnsi="Times New Roman" w:cs="Times New Roman"/>
          <w:color w:val="393939"/>
          <w:lang w:eastAsia="sk-SK"/>
        </w:rPr>
        <w:t>v</w:t>
      </w:r>
      <w:r>
        <w:rPr>
          <w:rFonts w:ascii="Times New Roman" w:eastAsia="Times New Roman" w:hAnsi="Times New Roman" w:cs="Times New Roman"/>
          <w:color w:val="393939"/>
          <w:lang w:eastAsia="sk-SK"/>
        </w:rPr>
        <w:t>o</w:t>
      </w:r>
      <w:r w:rsidRPr="008D28DA">
        <w:rPr>
          <w:rFonts w:ascii="Times New Roman" w:eastAsia="Times New Roman" w:hAnsi="Times New Roman" w:cs="Times New Roman"/>
          <w:color w:val="393939"/>
          <w:lang w:eastAsia="sk-SK"/>
        </w:rPr>
        <w:t xml:space="preserve">m e-shopu </w:t>
      </w:r>
      <w:r>
        <w:rPr>
          <w:rFonts w:ascii="Times New Roman" w:eastAsia="Times New Roman" w:hAnsi="Times New Roman" w:cs="Times New Roman"/>
          <w:color w:val="393939"/>
          <w:lang w:eastAsia="sk-SK"/>
        </w:rPr>
        <w:t xml:space="preserve"> </w:t>
      </w:r>
      <w:r w:rsidRPr="001F753A">
        <w:rPr>
          <w:rFonts w:ascii="Times New Roman" w:eastAsia="Times New Roman" w:hAnsi="Times New Roman" w:cs="Times New Roman"/>
          <w:b/>
          <w:bCs/>
          <w:color w:val="393939"/>
          <w:lang w:eastAsia="sk-SK"/>
        </w:rPr>
        <w:t>www</w:t>
      </w:r>
      <w:r w:rsidR="001F753A" w:rsidRPr="001F753A">
        <w:rPr>
          <w:rFonts w:ascii="Times New Roman" w:eastAsia="Times New Roman" w:hAnsi="Times New Roman" w:cs="Times New Roman"/>
          <w:b/>
          <w:bCs/>
          <w:color w:val="393939"/>
          <w:lang w:eastAsia="sk-SK"/>
        </w:rPr>
        <w:t xml:space="preserve">. </w:t>
      </w:r>
      <w:r w:rsidR="001F753A">
        <w:rPr>
          <w:rFonts w:ascii="Times New Roman" w:eastAsia="Times New Roman" w:hAnsi="Times New Roman" w:cs="Times New Roman"/>
          <w:b/>
          <w:bCs/>
          <w:color w:val="393939"/>
          <w:lang w:eastAsia="sk-SK"/>
        </w:rPr>
        <w:t>msbike</w:t>
      </w:r>
      <w:r w:rsidR="001F753A" w:rsidRPr="008D28DA">
        <w:rPr>
          <w:rFonts w:ascii="Times New Roman" w:eastAsia="Times New Roman" w:hAnsi="Times New Roman" w:cs="Times New Roman"/>
          <w:b/>
          <w:bCs/>
          <w:color w:val="393939"/>
          <w:lang w:eastAsia="sk-SK"/>
        </w:rPr>
        <w:t xml:space="preserve">.sk </w:t>
      </w:r>
      <w:r w:rsidRPr="008D28DA">
        <w:rPr>
          <w:rFonts w:ascii="Times New Roman" w:eastAsia="Times New Roman" w:hAnsi="Times New Roman" w:cs="Times New Roman"/>
          <w:color w:val="393939"/>
          <w:lang w:eastAsia="sk-SK"/>
        </w:rPr>
        <w:t>môžu uskutočniť fyzické i právnické osoby</w:t>
      </w:r>
    </w:p>
    <w:p w14:paraId="4E60CD11" w14:textId="0AC017A4" w:rsidR="001F753A" w:rsidRDefault="008D28DA" w:rsidP="00602993">
      <w:pPr>
        <w:spacing w:after="0" w:line="270" w:lineRule="atLeast"/>
        <w:ind w:left="-284"/>
        <w:jc w:val="center"/>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(ďalej len ,, kupujúci,,).</w:t>
      </w:r>
    </w:p>
    <w:p w14:paraId="309B191C" w14:textId="7F64EB96" w:rsidR="00FA45BC" w:rsidRDefault="00B2111A" w:rsidP="00602993">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 xml:space="preserve">Kupujúcim môže byť spotrebiteľ alebo </w:t>
      </w:r>
      <w:r w:rsidR="0028116B">
        <w:rPr>
          <w:rFonts w:ascii="Times New Roman" w:eastAsia="Times New Roman" w:hAnsi="Times New Roman" w:cs="Times New Roman"/>
          <w:color w:val="393939"/>
          <w:lang w:eastAsia="sk-SK"/>
        </w:rPr>
        <w:t xml:space="preserve">iný </w:t>
      </w:r>
      <w:r>
        <w:rPr>
          <w:rFonts w:ascii="Times New Roman" w:eastAsia="Times New Roman" w:hAnsi="Times New Roman" w:cs="Times New Roman"/>
          <w:color w:val="393939"/>
          <w:lang w:eastAsia="sk-SK"/>
        </w:rPr>
        <w:t>obchodník.</w:t>
      </w:r>
    </w:p>
    <w:p w14:paraId="487EF611" w14:textId="77777777" w:rsidR="00FA45BC" w:rsidRDefault="00FA45BC" w:rsidP="00CD4C3F">
      <w:pPr>
        <w:spacing w:after="0" w:line="270" w:lineRule="atLeast"/>
        <w:ind w:left="-284"/>
        <w:jc w:val="both"/>
        <w:rPr>
          <w:rFonts w:ascii="Times New Roman" w:eastAsia="Times New Roman" w:hAnsi="Times New Roman" w:cs="Times New Roman"/>
          <w:color w:val="393939"/>
          <w:lang w:eastAsia="sk-SK"/>
        </w:rPr>
      </w:pPr>
    </w:p>
    <w:p w14:paraId="3F00D492" w14:textId="65176E19" w:rsidR="00B2111A" w:rsidRPr="00FA45BC" w:rsidRDefault="0028116B" w:rsidP="00CD4C3F">
      <w:pPr>
        <w:spacing w:after="0" w:line="270" w:lineRule="atLeast"/>
        <w:ind w:left="-284"/>
        <w:jc w:val="both"/>
        <w:rPr>
          <w:rFonts w:ascii="Times New Roman" w:eastAsia="Times New Roman" w:hAnsi="Times New Roman" w:cs="Times New Roman"/>
          <w:b/>
          <w:bCs/>
          <w:lang w:eastAsia="sk-SK"/>
        </w:rPr>
      </w:pPr>
      <w:r w:rsidRPr="00FA45BC">
        <w:rPr>
          <w:rFonts w:ascii="Times New Roman" w:eastAsia="Times New Roman" w:hAnsi="Times New Roman" w:cs="Times New Roman"/>
          <w:b/>
          <w:bCs/>
          <w:lang w:eastAsia="sk-SK"/>
        </w:rPr>
        <w:t xml:space="preserve">Práva podľa Zákona č. </w:t>
      </w:r>
      <w:r w:rsidR="00FA45BC">
        <w:rPr>
          <w:rFonts w:ascii="Times New Roman" w:eastAsia="Times New Roman" w:hAnsi="Times New Roman" w:cs="Times New Roman"/>
          <w:b/>
          <w:bCs/>
          <w:lang w:eastAsia="sk-SK"/>
        </w:rPr>
        <w:t>108</w:t>
      </w:r>
      <w:r w:rsidRPr="00FA45BC">
        <w:rPr>
          <w:rFonts w:ascii="Times New Roman" w:eastAsia="Times New Roman" w:hAnsi="Times New Roman" w:cs="Times New Roman"/>
          <w:b/>
          <w:bCs/>
          <w:lang w:eastAsia="sk-SK"/>
        </w:rPr>
        <w:t>/202</w:t>
      </w:r>
      <w:r w:rsidR="00FA45BC">
        <w:rPr>
          <w:rFonts w:ascii="Times New Roman" w:eastAsia="Times New Roman" w:hAnsi="Times New Roman" w:cs="Times New Roman"/>
          <w:b/>
          <w:bCs/>
          <w:lang w:eastAsia="sk-SK"/>
        </w:rPr>
        <w:t>4</w:t>
      </w:r>
      <w:r w:rsidRPr="00FA45BC">
        <w:rPr>
          <w:rFonts w:ascii="Times New Roman" w:eastAsia="Times New Roman" w:hAnsi="Times New Roman" w:cs="Times New Roman"/>
          <w:b/>
          <w:bCs/>
          <w:lang w:eastAsia="sk-SK"/>
        </w:rPr>
        <w:t xml:space="preserve"> o ochrane spotrebiteľa sa vzťahujú len na kúpne zmluvy uzatvorené medzi obchodníkom a spotrebiteľom. </w:t>
      </w:r>
    </w:p>
    <w:p w14:paraId="0360A234" w14:textId="77777777" w:rsidR="0028116B" w:rsidRDefault="0028116B" w:rsidP="00CD4C3F">
      <w:pPr>
        <w:spacing w:after="0" w:line="270" w:lineRule="atLeast"/>
        <w:ind w:left="-284"/>
        <w:jc w:val="both"/>
        <w:rPr>
          <w:rFonts w:ascii="Times New Roman" w:eastAsia="Times New Roman" w:hAnsi="Times New Roman" w:cs="Times New Roman"/>
          <w:color w:val="393939"/>
          <w:lang w:eastAsia="sk-SK"/>
        </w:rPr>
      </w:pPr>
    </w:p>
    <w:p w14:paraId="2E910604" w14:textId="77777777" w:rsidR="0028116B" w:rsidRPr="0028116B" w:rsidRDefault="0028116B" w:rsidP="00CD4C3F">
      <w:pPr>
        <w:spacing w:after="0" w:line="270" w:lineRule="atLeast"/>
        <w:ind w:left="-284"/>
        <w:jc w:val="both"/>
        <w:rPr>
          <w:rFonts w:ascii="Times New Roman" w:eastAsia="Times New Roman" w:hAnsi="Times New Roman" w:cs="Times New Roman"/>
          <w:color w:val="393939"/>
          <w:lang w:eastAsia="sk-SK"/>
        </w:rPr>
      </w:pPr>
      <w:r w:rsidRPr="0028116B">
        <w:rPr>
          <w:rFonts w:ascii="Times New Roman" w:eastAsia="Times New Roman" w:hAnsi="Times New Roman" w:cs="Times New Roman"/>
          <w:color w:val="393939"/>
          <w:lang w:eastAsia="sk-SK"/>
        </w:rPr>
        <w:t>•</w:t>
      </w:r>
      <w:r w:rsidRPr="0028116B">
        <w:rPr>
          <w:rFonts w:ascii="Times New Roman" w:eastAsia="Times New Roman" w:hAnsi="Times New Roman" w:cs="Times New Roman"/>
          <w:color w:val="393939"/>
          <w:lang w:eastAsia="sk-SK"/>
        </w:rPr>
        <w:tab/>
      </w:r>
      <w:r w:rsidRPr="0028116B">
        <w:rPr>
          <w:rFonts w:ascii="Times New Roman" w:eastAsia="Times New Roman" w:hAnsi="Times New Roman" w:cs="Times New Roman"/>
          <w:b/>
          <w:bCs/>
          <w:color w:val="393939"/>
          <w:lang w:eastAsia="sk-SK"/>
        </w:rPr>
        <w:t>spotrebiteľom</w:t>
      </w:r>
      <w:r w:rsidRPr="0028116B">
        <w:rPr>
          <w:rFonts w:ascii="Times New Roman" w:eastAsia="Times New Roman" w:hAnsi="Times New Roman" w:cs="Times New Roman"/>
          <w:color w:val="393939"/>
          <w:lang w:eastAsia="sk-SK"/>
        </w:rPr>
        <w:t xml:space="preserve"> je FO, ktorá pri uzatváraní a plnení spotrebiteľskej zmluvy nekoná v rámci svojej podnikateľskej činnosti alebo povolania </w:t>
      </w:r>
    </w:p>
    <w:p w14:paraId="58948180" w14:textId="0775A1A6" w:rsidR="0028116B" w:rsidRDefault="0028116B" w:rsidP="00CD4C3F">
      <w:pPr>
        <w:spacing w:after="0" w:line="270" w:lineRule="atLeast"/>
        <w:ind w:left="-284"/>
        <w:jc w:val="both"/>
        <w:rPr>
          <w:rFonts w:ascii="Times New Roman" w:eastAsia="Times New Roman" w:hAnsi="Times New Roman" w:cs="Times New Roman"/>
          <w:color w:val="393939"/>
          <w:lang w:eastAsia="sk-SK"/>
        </w:rPr>
      </w:pPr>
      <w:r w:rsidRPr="0028116B">
        <w:rPr>
          <w:rFonts w:ascii="Times New Roman" w:eastAsia="Times New Roman" w:hAnsi="Times New Roman" w:cs="Times New Roman"/>
          <w:color w:val="393939"/>
          <w:lang w:eastAsia="sk-SK"/>
        </w:rPr>
        <w:t>•</w:t>
      </w:r>
      <w:r w:rsidRPr="0028116B">
        <w:rPr>
          <w:rFonts w:ascii="Times New Roman" w:eastAsia="Times New Roman" w:hAnsi="Times New Roman" w:cs="Times New Roman"/>
          <w:color w:val="393939"/>
          <w:lang w:eastAsia="sk-SK"/>
        </w:rPr>
        <w:tab/>
      </w:r>
      <w:r w:rsidRPr="0028116B">
        <w:rPr>
          <w:rFonts w:ascii="Times New Roman" w:eastAsia="Times New Roman" w:hAnsi="Times New Roman" w:cs="Times New Roman"/>
          <w:b/>
          <w:bCs/>
          <w:color w:val="393939"/>
          <w:lang w:eastAsia="sk-SK"/>
        </w:rPr>
        <w:t>obchodníkom</w:t>
      </w:r>
      <w:r w:rsidRPr="0028116B">
        <w:rPr>
          <w:rFonts w:ascii="Times New Roman" w:eastAsia="Times New Roman" w:hAnsi="Times New Roman" w:cs="Times New Roman"/>
          <w:color w:val="393939"/>
          <w:lang w:eastAsia="sk-SK"/>
        </w:rPr>
        <w:t xml:space="preserve"> je osoba, ktorá pri uzatváraní a plnení zmluvy koná v rámci svoje podnikateľskej činnosti alebo povolania</w:t>
      </w:r>
    </w:p>
    <w:p w14:paraId="5E0F5800" w14:textId="77777777" w:rsidR="0028116B" w:rsidRDefault="0028116B" w:rsidP="00CD4C3F">
      <w:pPr>
        <w:spacing w:after="0" w:line="270" w:lineRule="atLeast"/>
        <w:ind w:left="-284"/>
        <w:jc w:val="both"/>
        <w:rPr>
          <w:rFonts w:ascii="Times New Roman" w:eastAsia="Times New Roman" w:hAnsi="Times New Roman" w:cs="Times New Roman"/>
          <w:color w:val="393939"/>
          <w:lang w:eastAsia="sk-SK"/>
        </w:rPr>
      </w:pPr>
    </w:p>
    <w:p w14:paraId="09B7E696" w14:textId="6C20AFA5" w:rsid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Dohľad vykonáva SOI</w:t>
      </w:r>
      <w:r w:rsidR="0005079F">
        <w:rPr>
          <w:rFonts w:ascii="Times New Roman" w:eastAsia="Times New Roman" w:hAnsi="Times New Roman" w:cs="Times New Roman"/>
          <w:color w:val="393939"/>
          <w:lang w:eastAsia="sk-SK"/>
        </w:rPr>
        <w:t>:</w:t>
      </w:r>
    </w:p>
    <w:p w14:paraId="24BBD5B8" w14:textId="6C82A29E" w:rsidR="0005079F" w:rsidRDefault="0005079F" w:rsidP="0005079F">
      <w:pPr>
        <w:spacing w:after="0" w:line="270" w:lineRule="atLeast"/>
        <w:ind w:left="-284"/>
        <w:jc w:val="center"/>
        <w:rPr>
          <w:rFonts w:ascii="Times New Roman" w:eastAsia="Times New Roman" w:hAnsi="Times New Roman" w:cs="Times New Roman"/>
          <w:color w:val="393939"/>
          <w:lang w:eastAsia="sk-SK"/>
        </w:rPr>
      </w:pPr>
      <w:r w:rsidRPr="0005079F">
        <w:rPr>
          <w:rFonts w:ascii="Times New Roman" w:eastAsia="Times New Roman" w:hAnsi="Times New Roman" w:cs="Times New Roman"/>
          <w:b/>
          <w:bCs/>
          <w:color w:val="393939"/>
          <w:lang w:eastAsia="sk-SK"/>
        </w:rPr>
        <w:t>Inšpektorát SOI pre Bratislavský kraj</w:t>
      </w:r>
      <w:r w:rsidRPr="0005079F">
        <w:rPr>
          <w:rFonts w:ascii="Times New Roman" w:eastAsia="Times New Roman" w:hAnsi="Times New Roman" w:cs="Times New Roman"/>
          <w:color w:val="393939"/>
          <w:lang w:eastAsia="sk-SK"/>
        </w:rPr>
        <w:br/>
        <w:t>Bajkalská 21/A, P. O. BOX č. 5,</w:t>
      </w:r>
      <w:r w:rsidRPr="0005079F">
        <w:rPr>
          <w:rFonts w:ascii="Times New Roman" w:eastAsia="Times New Roman" w:hAnsi="Times New Roman" w:cs="Times New Roman"/>
          <w:color w:val="393939"/>
          <w:lang w:eastAsia="sk-SK"/>
        </w:rPr>
        <w:br/>
        <w:t>820 07 Bratislava</w:t>
      </w:r>
      <w:r w:rsidRPr="0005079F">
        <w:rPr>
          <w:rFonts w:ascii="Times New Roman" w:eastAsia="Times New Roman" w:hAnsi="Times New Roman" w:cs="Times New Roman"/>
          <w:color w:val="393939"/>
          <w:lang w:eastAsia="sk-SK"/>
        </w:rPr>
        <w:br/>
        <w:t>Odbor výkonu dohľadu</w:t>
      </w:r>
      <w:r w:rsidRPr="0005079F">
        <w:rPr>
          <w:rFonts w:ascii="Times New Roman" w:eastAsia="Times New Roman" w:hAnsi="Times New Roman" w:cs="Times New Roman"/>
          <w:color w:val="393939"/>
          <w:lang w:eastAsia="sk-SK"/>
        </w:rPr>
        <w:br/>
        <w:t>tel. č. 02/58 27 21 72, 02/58 27 21 04</w:t>
      </w:r>
      <w:r w:rsidRPr="0005079F">
        <w:rPr>
          <w:rFonts w:ascii="Times New Roman" w:eastAsia="Times New Roman" w:hAnsi="Times New Roman" w:cs="Times New Roman"/>
          <w:color w:val="393939"/>
          <w:lang w:eastAsia="sk-SK"/>
        </w:rPr>
        <w:br/>
        <w:t>fax č. 02/58 27 21 70</w:t>
      </w:r>
    </w:p>
    <w:p w14:paraId="7A68D4E0" w14:textId="77777777" w:rsidR="0005079F" w:rsidRPr="008D28DA" w:rsidRDefault="0005079F" w:rsidP="0005079F">
      <w:pPr>
        <w:spacing w:after="0" w:line="270" w:lineRule="atLeast"/>
        <w:ind w:left="-284"/>
        <w:jc w:val="center"/>
        <w:rPr>
          <w:rFonts w:ascii="Times New Roman" w:eastAsia="Times New Roman" w:hAnsi="Times New Roman" w:cs="Times New Roman"/>
          <w:color w:val="393939"/>
          <w:lang w:eastAsia="sk-SK"/>
        </w:rPr>
      </w:pPr>
    </w:p>
    <w:p w14:paraId="787E285E" w14:textId="77777777" w:rsidR="00B2111A" w:rsidRDefault="00B2111A" w:rsidP="00CD4C3F">
      <w:pPr>
        <w:spacing w:after="0" w:line="270" w:lineRule="atLeast"/>
        <w:ind w:left="-284"/>
        <w:rPr>
          <w:rFonts w:ascii="Times New Roman" w:eastAsia="Times New Roman" w:hAnsi="Times New Roman" w:cs="Times New Roman"/>
          <w:b/>
          <w:bCs/>
          <w:color w:val="393939"/>
          <w:lang w:eastAsia="sk-SK"/>
        </w:rPr>
      </w:pPr>
    </w:p>
    <w:p w14:paraId="2D6EE692" w14:textId="147B8644" w:rsidR="008D28DA" w:rsidRDefault="008D28DA" w:rsidP="00CD4C3F">
      <w:pPr>
        <w:spacing w:after="0" w:line="270" w:lineRule="atLeast"/>
        <w:ind w:left="-284"/>
        <w:jc w:val="center"/>
        <w:rPr>
          <w:rFonts w:ascii="Times New Roman" w:eastAsia="Times New Roman" w:hAnsi="Times New Roman" w:cs="Times New Roman"/>
          <w:b/>
          <w:bCs/>
          <w:color w:val="393939"/>
          <w:lang w:eastAsia="sk-SK"/>
        </w:rPr>
      </w:pPr>
      <w:r w:rsidRPr="008D28DA">
        <w:rPr>
          <w:rFonts w:ascii="Times New Roman" w:eastAsia="Times New Roman" w:hAnsi="Times New Roman" w:cs="Times New Roman"/>
          <w:b/>
          <w:bCs/>
          <w:color w:val="393939"/>
          <w:lang w:eastAsia="sk-SK"/>
        </w:rPr>
        <w:t>Článok 2</w:t>
      </w:r>
      <w:r w:rsidRPr="008D28DA">
        <w:rPr>
          <w:rFonts w:ascii="Times New Roman" w:eastAsia="Times New Roman" w:hAnsi="Times New Roman" w:cs="Times New Roman"/>
          <w:b/>
          <w:bCs/>
          <w:color w:val="393939"/>
          <w:lang w:eastAsia="sk-SK"/>
        </w:rPr>
        <w:br/>
        <w:t>Postup pri objednávaní</w:t>
      </w:r>
    </w:p>
    <w:p w14:paraId="0DE548DE" w14:textId="77777777" w:rsidR="0005079F" w:rsidRPr="008D28DA" w:rsidRDefault="0005079F" w:rsidP="00CD4C3F">
      <w:pPr>
        <w:spacing w:after="0" w:line="270" w:lineRule="atLeast"/>
        <w:ind w:left="-284"/>
        <w:jc w:val="center"/>
        <w:rPr>
          <w:rFonts w:ascii="Times New Roman" w:eastAsia="Times New Roman" w:hAnsi="Times New Roman" w:cs="Times New Roman"/>
          <w:color w:val="393939"/>
          <w:lang w:eastAsia="sk-SK"/>
        </w:rPr>
      </w:pPr>
    </w:p>
    <w:p w14:paraId="12904C2E" w14:textId="1FBA507F"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Kupujúci si môže cez e-shop objednať akýkoľvek tovar, pri ktorom je umiestnené tlačidlo „KOŠÍK“</w:t>
      </w:r>
      <w:r w:rsidR="0005079F">
        <w:rPr>
          <w:rFonts w:ascii="Times New Roman" w:eastAsia="Times New Roman" w:hAnsi="Times New Roman" w:cs="Times New Roman"/>
          <w:color w:val="393939"/>
          <w:lang w:eastAsia="sk-SK"/>
        </w:rPr>
        <w:t>, ktorým tovar premiestnite do nákupného košíka</w:t>
      </w:r>
      <w:r w:rsidRPr="008D28DA">
        <w:rPr>
          <w:rFonts w:ascii="Times New Roman" w:eastAsia="Times New Roman" w:hAnsi="Times New Roman" w:cs="Times New Roman"/>
          <w:color w:val="393939"/>
          <w:lang w:eastAsia="sk-SK"/>
        </w:rPr>
        <w:t xml:space="preserve">. </w:t>
      </w:r>
      <w:r w:rsidR="00D44A7E">
        <w:rPr>
          <w:rFonts w:ascii="Times New Roman" w:eastAsia="Times New Roman" w:hAnsi="Times New Roman" w:cs="Times New Roman"/>
          <w:color w:val="393939"/>
          <w:lang w:eastAsia="sk-SK"/>
        </w:rPr>
        <w:t xml:space="preserve">Hore sa ukáže lišta „TOVAR BOL PRIDANÝ DO KOŠÍKA“. </w:t>
      </w:r>
      <w:r w:rsidRPr="008D28DA">
        <w:rPr>
          <w:rFonts w:ascii="Times New Roman" w:eastAsia="Times New Roman" w:hAnsi="Times New Roman" w:cs="Times New Roman"/>
          <w:color w:val="393939"/>
          <w:lang w:eastAsia="sk-SK"/>
        </w:rPr>
        <w:t> </w:t>
      </w:r>
      <w:r w:rsidR="00D44A7E">
        <w:rPr>
          <w:rFonts w:ascii="Times New Roman" w:eastAsia="Times New Roman" w:hAnsi="Times New Roman" w:cs="Times New Roman"/>
          <w:color w:val="393939"/>
          <w:lang w:eastAsia="sk-SK"/>
        </w:rPr>
        <w:t>Následne</w:t>
      </w:r>
      <w:r w:rsidRPr="008D28DA">
        <w:rPr>
          <w:rFonts w:ascii="Times New Roman" w:eastAsia="Times New Roman" w:hAnsi="Times New Roman" w:cs="Times New Roman"/>
          <w:color w:val="393939"/>
          <w:lang w:eastAsia="sk-SK"/>
        </w:rPr>
        <w:t xml:space="preserve"> kliknutím na ikonu „KOŠÍK“ </w:t>
      </w:r>
      <w:r w:rsidR="006E56C3">
        <w:rPr>
          <w:rFonts w:ascii="Times New Roman" w:eastAsia="Times New Roman" w:hAnsi="Times New Roman" w:cs="Times New Roman"/>
          <w:color w:val="393939"/>
          <w:lang w:eastAsia="sk-SK"/>
        </w:rPr>
        <w:t>v pravej hornej časti</w:t>
      </w:r>
      <w:r w:rsidRPr="008D28DA">
        <w:rPr>
          <w:rFonts w:ascii="Times New Roman" w:eastAsia="Times New Roman" w:hAnsi="Times New Roman" w:cs="Times New Roman"/>
          <w:color w:val="393939"/>
          <w:lang w:eastAsia="sk-SK"/>
        </w:rPr>
        <w:t xml:space="preserve"> možno uskutočniť objednávku kliknutím na „POKRAČOVAŤ</w:t>
      </w:r>
      <w:r w:rsidR="006E56C3">
        <w:rPr>
          <w:rFonts w:ascii="Times New Roman" w:eastAsia="Times New Roman" w:hAnsi="Times New Roman" w:cs="Times New Roman"/>
          <w:color w:val="393939"/>
          <w:lang w:eastAsia="sk-SK"/>
        </w:rPr>
        <w:t>“</w:t>
      </w:r>
      <w:r w:rsidR="00D44A7E">
        <w:rPr>
          <w:rFonts w:ascii="Times New Roman" w:eastAsia="Times New Roman" w:hAnsi="Times New Roman" w:cs="Times New Roman"/>
          <w:color w:val="393939"/>
          <w:lang w:eastAsia="sk-SK"/>
        </w:rPr>
        <w:t xml:space="preserve"> po skontrolovaní typu objednávaného tovaru</w:t>
      </w:r>
      <w:r w:rsidR="006E56C3">
        <w:rPr>
          <w:rFonts w:ascii="Times New Roman" w:eastAsia="Times New Roman" w:hAnsi="Times New Roman" w:cs="Times New Roman"/>
          <w:color w:val="393939"/>
          <w:lang w:eastAsia="sk-SK"/>
        </w:rPr>
        <w:t>.</w:t>
      </w:r>
      <w:r w:rsidRPr="008D28DA">
        <w:rPr>
          <w:rFonts w:ascii="Times New Roman" w:eastAsia="Times New Roman" w:hAnsi="Times New Roman" w:cs="Times New Roman"/>
          <w:color w:val="393939"/>
          <w:lang w:eastAsia="sk-SK"/>
        </w:rPr>
        <w:t xml:space="preserve"> Následne kupujúci vyplní objednávkový formulár </w:t>
      </w:r>
      <w:r w:rsidR="006E56C3">
        <w:rPr>
          <w:rFonts w:ascii="Times New Roman" w:eastAsia="Times New Roman" w:hAnsi="Times New Roman" w:cs="Times New Roman"/>
          <w:color w:val="393939"/>
          <w:lang w:eastAsia="sk-SK"/>
        </w:rPr>
        <w:t>(Doprava &amp; Platba)</w:t>
      </w:r>
      <w:r w:rsidR="00D44A7E">
        <w:rPr>
          <w:rFonts w:ascii="Times New Roman" w:eastAsia="Times New Roman" w:hAnsi="Times New Roman" w:cs="Times New Roman"/>
          <w:color w:val="393939"/>
          <w:lang w:eastAsia="sk-SK"/>
        </w:rPr>
        <w:t xml:space="preserve">, </w:t>
      </w:r>
      <w:r w:rsidR="00D44A7E" w:rsidRPr="008D28DA">
        <w:rPr>
          <w:rFonts w:ascii="Times New Roman" w:eastAsia="Times New Roman" w:hAnsi="Times New Roman" w:cs="Times New Roman"/>
          <w:color w:val="393939"/>
          <w:lang w:eastAsia="sk-SK"/>
        </w:rPr>
        <w:t>„POKRAČOVAŤ</w:t>
      </w:r>
      <w:r w:rsidR="00D44A7E">
        <w:rPr>
          <w:rFonts w:ascii="Times New Roman" w:eastAsia="Times New Roman" w:hAnsi="Times New Roman" w:cs="Times New Roman"/>
          <w:color w:val="393939"/>
          <w:lang w:eastAsia="sk-SK"/>
        </w:rPr>
        <w:t xml:space="preserve">“ </w:t>
      </w:r>
      <w:r w:rsidRPr="008D28DA">
        <w:rPr>
          <w:rFonts w:ascii="Times New Roman" w:eastAsia="Times New Roman" w:hAnsi="Times New Roman" w:cs="Times New Roman"/>
          <w:color w:val="393939"/>
          <w:lang w:eastAsia="sk-SK"/>
        </w:rPr>
        <w:t>a</w:t>
      </w:r>
      <w:r w:rsidR="00D44A7E">
        <w:rPr>
          <w:rFonts w:ascii="Times New Roman" w:eastAsia="Times New Roman" w:hAnsi="Times New Roman" w:cs="Times New Roman"/>
          <w:color w:val="393939"/>
          <w:lang w:eastAsia="sk-SK"/>
        </w:rPr>
        <w:t> čaká ho vyplnenie osobných údajov a fakturačnej adresy. O</w:t>
      </w:r>
      <w:r w:rsidRPr="008D28DA">
        <w:rPr>
          <w:rFonts w:ascii="Times New Roman" w:eastAsia="Times New Roman" w:hAnsi="Times New Roman" w:cs="Times New Roman"/>
          <w:color w:val="393939"/>
          <w:lang w:eastAsia="sk-SK"/>
        </w:rPr>
        <w:t>došle ho kliknutím na ikonu „O</w:t>
      </w:r>
      <w:r w:rsidR="006E56C3">
        <w:rPr>
          <w:rFonts w:ascii="Times New Roman" w:eastAsia="Times New Roman" w:hAnsi="Times New Roman" w:cs="Times New Roman"/>
          <w:color w:val="393939"/>
          <w:lang w:eastAsia="sk-SK"/>
        </w:rPr>
        <w:t>BJEDNAŤ S POVINNOSŤOU PLATBY“</w:t>
      </w:r>
      <w:r w:rsidR="00D44A7E">
        <w:rPr>
          <w:rFonts w:ascii="Times New Roman" w:eastAsia="Times New Roman" w:hAnsi="Times New Roman" w:cs="Times New Roman"/>
          <w:color w:val="393939"/>
          <w:lang w:eastAsia="sk-SK"/>
        </w:rPr>
        <w:t>, čím vyjadrí aj svoj súhlas s obchodnými podmienkami a s podmienkami ochrany osobných údajov.</w:t>
      </w:r>
      <w:r w:rsidR="006E56C3">
        <w:rPr>
          <w:rFonts w:ascii="Times New Roman" w:eastAsia="Times New Roman" w:hAnsi="Times New Roman" w:cs="Times New Roman"/>
          <w:color w:val="393939"/>
          <w:lang w:eastAsia="sk-SK"/>
        </w:rPr>
        <w:t xml:space="preserve"> </w:t>
      </w:r>
      <w:r w:rsidRPr="008D28DA">
        <w:rPr>
          <w:rFonts w:ascii="Times New Roman" w:eastAsia="Times New Roman" w:hAnsi="Times New Roman" w:cs="Times New Roman"/>
          <w:color w:val="393939"/>
          <w:lang w:eastAsia="sk-SK"/>
        </w:rPr>
        <w:t>Po vytvorení objednávky bude táto zaregistrovaná v</w:t>
      </w:r>
      <w:r w:rsidR="00D44A7E">
        <w:rPr>
          <w:rFonts w:ascii="Times New Roman" w:eastAsia="Times New Roman" w:hAnsi="Times New Roman" w:cs="Times New Roman"/>
          <w:color w:val="393939"/>
          <w:lang w:eastAsia="sk-SK"/>
        </w:rPr>
        <w:t> </w:t>
      </w:r>
      <w:r w:rsidRPr="008D28DA">
        <w:rPr>
          <w:rFonts w:ascii="Times New Roman" w:eastAsia="Times New Roman" w:hAnsi="Times New Roman" w:cs="Times New Roman"/>
          <w:color w:val="393939"/>
          <w:lang w:eastAsia="sk-SK"/>
        </w:rPr>
        <w:t>systéme</w:t>
      </w:r>
      <w:r w:rsidR="00D44A7E">
        <w:rPr>
          <w:rFonts w:ascii="Times New Roman" w:eastAsia="Times New Roman" w:hAnsi="Times New Roman" w:cs="Times New Roman"/>
          <w:color w:val="393939"/>
          <w:lang w:eastAsia="sk-SK"/>
        </w:rPr>
        <w:t xml:space="preserve">, </w:t>
      </w:r>
      <w:r w:rsidRPr="008D28DA">
        <w:rPr>
          <w:rFonts w:ascii="Times New Roman" w:eastAsia="Times New Roman" w:hAnsi="Times New Roman" w:cs="Times New Roman"/>
          <w:color w:val="393939"/>
          <w:lang w:eastAsia="sk-SK"/>
        </w:rPr>
        <w:t xml:space="preserve">o čom bude kupujúci informovaný e-mailovým oznámením </w:t>
      </w:r>
      <w:r w:rsidR="00FA45BC">
        <w:rPr>
          <w:rFonts w:ascii="Times New Roman" w:eastAsia="Times New Roman" w:hAnsi="Times New Roman" w:cs="Times New Roman"/>
          <w:color w:val="393939"/>
          <w:lang w:eastAsia="sk-SK"/>
        </w:rPr>
        <w:t xml:space="preserve">alebo SMS </w:t>
      </w:r>
      <w:r w:rsidRPr="008D28DA">
        <w:rPr>
          <w:rFonts w:ascii="Times New Roman" w:eastAsia="Times New Roman" w:hAnsi="Times New Roman" w:cs="Times New Roman"/>
          <w:color w:val="393939"/>
          <w:lang w:eastAsia="sk-SK"/>
        </w:rPr>
        <w:t>o prijatí objednávky. Okamihom prijatia oznámenia do mailovej schránky kupujúceho o prijatí objednávky sa objednávka považuje za doručenú.</w:t>
      </w:r>
    </w:p>
    <w:p w14:paraId="44C72BB8" w14:textId="77777777"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w:t>
      </w:r>
    </w:p>
    <w:p w14:paraId="27E515BA" w14:textId="77777777" w:rsidR="008D28DA" w:rsidRDefault="008D28DA" w:rsidP="00CD4C3F">
      <w:pPr>
        <w:spacing w:after="0" w:line="270" w:lineRule="atLeast"/>
        <w:ind w:left="-284"/>
        <w:jc w:val="center"/>
        <w:rPr>
          <w:rFonts w:ascii="Times New Roman" w:eastAsia="Times New Roman" w:hAnsi="Times New Roman" w:cs="Times New Roman"/>
          <w:b/>
          <w:bCs/>
          <w:color w:val="393939"/>
          <w:lang w:eastAsia="sk-SK"/>
        </w:rPr>
      </w:pPr>
      <w:r w:rsidRPr="008D28DA">
        <w:rPr>
          <w:rFonts w:ascii="Times New Roman" w:eastAsia="Times New Roman" w:hAnsi="Times New Roman" w:cs="Times New Roman"/>
          <w:b/>
          <w:bCs/>
          <w:color w:val="393939"/>
          <w:lang w:eastAsia="sk-SK"/>
        </w:rPr>
        <w:t>Článok 3</w:t>
      </w:r>
      <w:r w:rsidRPr="008D28DA">
        <w:rPr>
          <w:rFonts w:ascii="Times New Roman" w:eastAsia="Times New Roman" w:hAnsi="Times New Roman" w:cs="Times New Roman"/>
          <w:b/>
          <w:bCs/>
          <w:color w:val="393939"/>
          <w:lang w:eastAsia="sk-SK"/>
        </w:rPr>
        <w:br/>
        <w:t>Cenové a platobné podmienky</w:t>
      </w:r>
    </w:p>
    <w:p w14:paraId="7ADA1C8F" w14:textId="77777777" w:rsidR="006E56C3" w:rsidRPr="008D28DA" w:rsidRDefault="006E56C3" w:rsidP="00CD4C3F">
      <w:pPr>
        <w:spacing w:after="0" w:line="270" w:lineRule="atLeast"/>
        <w:ind w:left="-284"/>
        <w:jc w:val="center"/>
        <w:rPr>
          <w:rFonts w:ascii="Times New Roman" w:eastAsia="Times New Roman" w:hAnsi="Times New Roman" w:cs="Times New Roman"/>
          <w:color w:val="393939"/>
          <w:lang w:eastAsia="sk-SK"/>
        </w:rPr>
      </w:pPr>
    </w:p>
    <w:p w14:paraId="1982D67E" w14:textId="79083408" w:rsidR="006E56C3" w:rsidRPr="006E56C3" w:rsidRDefault="006E56C3" w:rsidP="006E56C3">
      <w:pPr>
        <w:spacing w:after="0" w:line="270" w:lineRule="atLeast"/>
        <w:ind w:left="-284"/>
        <w:jc w:val="both"/>
        <w:rPr>
          <w:rFonts w:ascii="Times New Roman" w:eastAsia="Times New Roman" w:hAnsi="Times New Roman" w:cs="Times New Roman"/>
          <w:color w:val="393939"/>
          <w:lang w:eastAsia="sk-SK"/>
        </w:rPr>
      </w:pPr>
      <w:r w:rsidRPr="006E56C3">
        <w:rPr>
          <w:rFonts w:ascii="Times New Roman" w:eastAsia="Times New Roman" w:hAnsi="Times New Roman" w:cs="Times New Roman"/>
          <w:color w:val="393939"/>
          <w:lang w:eastAsia="sk-SK"/>
        </w:rPr>
        <w:t>Všetky ceny tovarov sú konečné, vrátane 23 % DPH</w:t>
      </w:r>
      <w:r w:rsidR="00D63D6C">
        <w:rPr>
          <w:rFonts w:ascii="Times New Roman" w:eastAsia="Times New Roman" w:hAnsi="Times New Roman" w:cs="Times New Roman"/>
          <w:color w:val="393939"/>
          <w:lang w:eastAsia="sk-SK"/>
        </w:rPr>
        <w:t>.</w:t>
      </w:r>
      <w:r w:rsidRPr="006E56C3">
        <w:rPr>
          <w:rFonts w:ascii="Times New Roman" w:eastAsia="Times New Roman" w:hAnsi="Times New Roman" w:cs="Times New Roman"/>
          <w:color w:val="393939"/>
          <w:lang w:eastAsia="sk-SK"/>
        </w:rPr>
        <w:t xml:space="preserve"> S</w:t>
      </w:r>
      <w:r w:rsidR="00D63D6C">
        <w:rPr>
          <w:rFonts w:ascii="Times New Roman" w:eastAsia="Times New Roman" w:hAnsi="Times New Roman" w:cs="Times New Roman"/>
          <w:color w:val="393939"/>
          <w:lang w:eastAsia="sk-SK"/>
        </w:rPr>
        <w:t>poločnosť MS bike, s.r.o.je</w:t>
      </w:r>
      <w:r w:rsidRPr="006E56C3">
        <w:rPr>
          <w:rFonts w:ascii="Times New Roman" w:eastAsia="Times New Roman" w:hAnsi="Times New Roman" w:cs="Times New Roman"/>
          <w:color w:val="393939"/>
          <w:lang w:eastAsia="sk-SK"/>
        </w:rPr>
        <w:t xml:space="preserve"> platiteľ</w:t>
      </w:r>
      <w:r w:rsidR="00D63D6C">
        <w:rPr>
          <w:rFonts w:ascii="Times New Roman" w:eastAsia="Times New Roman" w:hAnsi="Times New Roman" w:cs="Times New Roman"/>
          <w:color w:val="393939"/>
          <w:lang w:eastAsia="sk-SK"/>
        </w:rPr>
        <w:t>om</w:t>
      </w:r>
      <w:r w:rsidRPr="006E56C3">
        <w:rPr>
          <w:rFonts w:ascii="Times New Roman" w:eastAsia="Times New Roman" w:hAnsi="Times New Roman" w:cs="Times New Roman"/>
          <w:color w:val="393939"/>
          <w:lang w:eastAsia="sk-SK"/>
        </w:rPr>
        <w:t xml:space="preserve"> DPH. Tovar </w:t>
      </w:r>
      <w:r w:rsidR="00D63D6C">
        <w:rPr>
          <w:rFonts w:ascii="Times New Roman" w:eastAsia="Times New Roman" w:hAnsi="Times New Roman" w:cs="Times New Roman"/>
          <w:color w:val="393939"/>
          <w:lang w:eastAsia="sk-SK"/>
        </w:rPr>
        <w:t>je objednávateľovi za</w:t>
      </w:r>
      <w:r w:rsidRPr="006E56C3">
        <w:rPr>
          <w:rFonts w:ascii="Times New Roman" w:eastAsia="Times New Roman" w:hAnsi="Times New Roman" w:cs="Times New Roman"/>
          <w:color w:val="393939"/>
          <w:lang w:eastAsia="sk-SK"/>
        </w:rPr>
        <w:t>siel</w:t>
      </w:r>
      <w:r w:rsidR="00D63D6C">
        <w:rPr>
          <w:rFonts w:ascii="Times New Roman" w:eastAsia="Times New Roman" w:hAnsi="Times New Roman" w:cs="Times New Roman"/>
          <w:color w:val="393939"/>
          <w:lang w:eastAsia="sk-SK"/>
        </w:rPr>
        <w:t xml:space="preserve">aný </w:t>
      </w:r>
      <w:r w:rsidR="00602993">
        <w:rPr>
          <w:rFonts w:ascii="Times New Roman" w:eastAsia="Times New Roman" w:hAnsi="Times New Roman" w:cs="Times New Roman"/>
          <w:color w:val="393939"/>
          <w:lang w:eastAsia="sk-SK"/>
        </w:rPr>
        <w:t>po prijatí platby</w:t>
      </w:r>
      <w:r w:rsidRPr="006E56C3">
        <w:rPr>
          <w:rFonts w:ascii="Times New Roman" w:eastAsia="Times New Roman" w:hAnsi="Times New Roman" w:cs="Times New Roman"/>
          <w:color w:val="393939"/>
          <w:lang w:eastAsia="sk-SK"/>
        </w:rPr>
        <w:t>, kuriérskou spoločnosťou kuriérskou službou</w:t>
      </w:r>
      <w:r w:rsidR="00602993">
        <w:rPr>
          <w:rFonts w:ascii="Times New Roman" w:eastAsia="Times New Roman" w:hAnsi="Times New Roman" w:cs="Times New Roman"/>
          <w:color w:val="393939"/>
          <w:lang w:eastAsia="sk-SK"/>
        </w:rPr>
        <w:t xml:space="preserve"> na adresu alebo na výdajné miesto</w:t>
      </w:r>
      <w:r w:rsidR="00EE0EA9">
        <w:rPr>
          <w:rFonts w:ascii="Times New Roman" w:eastAsia="Times New Roman" w:hAnsi="Times New Roman" w:cs="Times New Roman"/>
          <w:color w:val="393939"/>
          <w:lang w:eastAsia="sk-SK"/>
        </w:rPr>
        <w:t xml:space="preserve">, prípadne je pripravený na osobný odber: </w:t>
      </w:r>
    </w:p>
    <w:p w14:paraId="3E1415C2" w14:textId="77777777" w:rsidR="00D44A7E" w:rsidRDefault="006E56C3" w:rsidP="00D44A7E">
      <w:pPr>
        <w:numPr>
          <w:ilvl w:val="0"/>
          <w:numId w:val="9"/>
        </w:numPr>
        <w:spacing w:after="0" w:line="270" w:lineRule="atLeast"/>
        <w:jc w:val="both"/>
        <w:rPr>
          <w:rFonts w:ascii="Times New Roman" w:eastAsia="Times New Roman" w:hAnsi="Times New Roman" w:cs="Times New Roman"/>
          <w:color w:val="393939"/>
          <w:lang w:eastAsia="sk-SK"/>
        </w:rPr>
      </w:pPr>
      <w:r w:rsidRPr="006E56C3">
        <w:rPr>
          <w:rFonts w:ascii="Times New Roman" w:eastAsia="Times New Roman" w:hAnsi="Times New Roman" w:cs="Times New Roman"/>
          <w:b/>
          <w:bCs/>
          <w:color w:val="393939"/>
          <w:lang w:eastAsia="sk-SK"/>
        </w:rPr>
        <w:lastRenderedPageBreak/>
        <w:t>Slovak Parcel Service s.r.o.</w:t>
      </w:r>
      <w:r w:rsidRPr="006E56C3">
        <w:rPr>
          <w:rFonts w:ascii="Times New Roman" w:eastAsia="Times New Roman" w:hAnsi="Times New Roman" w:cs="Times New Roman"/>
          <w:color w:val="393939"/>
          <w:lang w:eastAsia="sk-SK"/>
        </w:rPr>
        <w:t> a riadi sa obchodnými podmienkami doručovateľskej služby. Kompletné obchodné podmienky </w:t>
      </w:r>
      <w:hyperlink r:id="rId7" w:history="1">
        <w:r w:rsidRPr="006E56C3">
          <w:rPr>
            <w:rStyle w:val="Hypertextovprepojenie"/>
            <w:rFonts w:ascii="Times New Roman" w:eastAsia="Times New Roman" w:hAnsi="Times New Roman" w:cs="Times New Roman"/>
            <w:lang w:eastAsia="sk-SK"/>
          </w:rPr>
          <w:t>http://www.sps-sro.sk/sk/Vnutrostatna-preprava/Obchodne-podmienky.html</w:t>
        </w:r>
      </w:hyperlink>
      <w:r w:rsidRPr="006E56C3">
        <w:rPr>
          <w:rFonts w:ascii="Times New Roman" w:eastAsia="Times New Roman" w:hAnsi="Times New Roman" w:cs="Times New Roman"/>
          <w:color w:val="393939"/>
          <w:lang w:eastAsia="sk-SK"/>
        </w:rPr>
        <w:t>. Ak si príjemca tovar pri prevzatí neskontroluje firma / predávajúci  </w:t>
      </w:r>
      <w:r>
        <w:rPr>
          <w:rFonts w:ascii="Times New Roman" w:eastAsia="Times New Roman" w:hAnsi="Times New Roman" w:cs="Times New Roman"/>
          <w:color w:val="393939"/>
          <w:lang w:eastAsia="sk-SK"/>
        </w:rPr>
        <w:t>MS bike,</w:t>
      </w:r>
      <w:r w:rsidRPr="006E56C3">
        <w:rPr>
          <w:rFonts w:ascii="Times New Roman" w:eastAsia="Times New Roman" w:hAnsi="Times New Roman" w:cs="Times New Roman"/>
          <w:color w:val="393939"/>
          <w:lang w:eastAsia="sk-SK"/>
        </w:rPr>
        <w:t xml:space="preserve"> s. r. o. sa riadi Obchodnými podmienkami doručovateľskej služby.</w:t>
      </w:r>
    </w:p>
    <w:p w14:paraId="6F39873E" w14:textId="77777777" w:rsidR="00D44A7E" w:rsidRPr="00D44A7E" w:rsidRDefault="00D44A7E" w:rsidP="00D44A7E">
      <w:pPr>
        <w:spacing w:after="0" w:line="270" w:lineRule="atLeast"/>
        <w:ind w:left="720"/>
        <w:jc w:val="both"/>
        <w:rPr>
          <w:rFonts w:ascii="Times New Roman" w:eastAsia="Times New Roman" w:hAnsi="Times New Roman" w:cs="Times New Roman"/>
          <w:color w:val="393939"/>
          <w:lang w:eastAsia="sk-SK"/>
        </w:rPr>
      </w:pPr>
    </w:p>
    <w:p w14:paraId="07DDF96A" w14:textId="5FC5D9BC" w:rsidR="00D44A7E" w:rsidRDefault="006E56C3" w:rsidP="00D44A7E">
      <w:pPr>
        <w:numPr>
          <w:ilvl w:val="0"/>
          <w:numId w:val="9"/>
        </w:numPr>
        <w:spacing w:after="0" w:line="270" w:lineRule="atLeast"/>
        <w:jc w:val="both"/>
        <w:rPr>
          <w:rFonts w:ascii="Times New Roman" w:eastAsia="Times New Roman" w:hAnsi="Times New Roman" w:cs="Times New Roman"/>
          <w:color w:val="393939"/>
          <w:lang w:eastAsia="sk-SK"/>
        </w:rPr>
      </w:pPr>
      <w:r w:rsidRPr="00D44A7E">
        <w:rPr>
          <w:rFonts w:ascii="Times New Roman" w:eastAsia="Times New Roman" w:hAnsi="Times New Roman" w:cs="Times New Roman"/>
          <w:b/>
          <w:bCs/>
          <w:color w:val="393939"/>
          <w:lang w:eastAsia="sk-SK"/>
        </w:rPr>
        <w:t>GLS </w:t>
      </w:r>
      <w:r w:rsidRPr="00D44A7E">
        <w:rPr>
          <w:rFonts w:ascii="Times New Roman" w:eastAsia="Times New Roman" w:hAnsi="Times New Roman" w:cs="Times New Roman"/>
          <w:color w:val="393939"/>
          <w:lang w:eastAsia="sk-SK"/>
        </w:rPr>
        <w:t>sa riadi  obchodnými podmienkami doručovateľskej služby. Kompletné obchodné podmienky </w:t>
      </w:r>
      <w:r w:rsidR="007C3922">
        <w:t xml:space="preserve"> </w:t>
      </w:r>
      <w:hyperlink r:id="rId8" w:history="1">
        <w:r w:rsidR="007C3922" w:rsidRPr="007C3922">
          <w:rPr>
            <w:rStyle w:val="Hypertextovprepojenie"/>
          </w:rPr>
          <w:t>Všeobecné obchodné podmienky | GLS Slovakia</w:t>
        </w:r>
      </w:hyperlink>
      <w:r w:rsidRPr="00D44A7E">
        <w:rPr>
          <w:rFonts w:ascii="Times New Roman" w:eastAsia="Times New Roman" w:hAnsi="Times New Roman" w:cs="Times New Roman"/>
          <w:color w:val="393939"/>
          <w:lang w:eastAsia="sk-SK"/>
        </w:rPr>
        <w:t xml:space="preserve"> Ak si príjemca tovar pri prevzatí neskontroluje firma / predavajúci </w:t>
      </w:r>
      <w:r w:rsidR="003907CD">
        <w:rPr>
          <w:rFonts w:ascii="Times New Roman" w:eastAsia="Times New Roman" w:hAnsi="Times New Roman" w:cs="Times New Roman"/>
          <w:color w:val="393939"/>
          <w:lang w:eastAsia="sk-SK"/>
        </w:rPr>
        <w:t>MS bike,</w:t>
      </w:r>
      <w:r w:rsidR="003907CD" w:rsidRPr="006E56C3">
        <w:rPr>
          <w:rFonts w:ascii="Times New Roman" w:eastAsia="Times New Roman" w:hAnsi="Times New Roman" w:cs="Times New Roman"/>
          <w:color w:val="393939"/>
          <w:lang w:eastAsia="sk-SK"/>
        </w:rPr>
        <w:t xml:space="preserve"> s. r. o. </w:t>
      </w:r>
      <w:r w:rsidRPr="00D44A7E">
        <w:rPr>
          <w:rFonts w:ascii="Times New Roman" w:eastAsia="Times New Roman" w:hAnsi="Times New Roman" w:cs="Times New Roman"/>
          <w:color w:val="393939"/>
          <w:lang w:eastAsia="sk-SK"/>
        </w:rPr>
        <w:t>sa riadi Obchodnými podmienkami doručovateľskej služby.</w:t>
      </w:r>
    </w:p>
    <w:p w14:paraId="191E37C3" w14:textId="77777777" w:rsidR="007C3922" w:rsidRDefault="007C3922" w:rsidP="007C3922">
      <w:pPr>
        <w:spacing w:after="0" w:line="270" w:lineRule="atLeast"/>
        <w:ind w:left="-284"/>
        <w:jc w:val="center"/>
        <w:rPr>
          <w:rFonts w:ascii="Times New Roman" w:eastAsia="Times New Roman" w:hAnsi="Times New Roman" w:cs="Times New Roman"/>
          <w:b/>
          <w:bCs/>
          <w:color w:val="393939"/>
          <w:highlight w:val="yellow"/>
          <w:lang w:eastAsia="sk-SK"/>
        </w:rPr>
      </w:pPr>
    </w:p>
    <w:p w14:paraId="4157E32B" w14:textId="2A3046F0" w:rsidR="006E56C3" w:rsidRPr="00A63262" w:rsidRDefault="006E56C3" w:rsidP="001019C6">
      <w:pPr>
        <w:spacing w:after="0" w:line="270" w:lineRule="atLeast"/>
        <w:ind w:left="-284"/>
        <w:rPr>
          <w:rFonts w:ascii="Times New Roman" w:eastAsia="Times New Roman" w:hAnsi="Times New Roman" w:cs="Times New Roman"/>
          <w:color w:val="393939"/>
          <w:lang w:eastAsia="sk-SK"/>
        </w:rPr>
      </w:pPr>
      <w:r w:rsidRPr="00A63262">
        <w:rPr>
          <w:rFonts w:ascii="Times New Roman" w:eastAsia="Times New Roman" w:hAnsi="Times New Roman" w:cs="Times New Roman"/>
          <w:b/>
          <w:bCs/>
          <w:color w:val="393939"/>
          <w:lang w:eastAsia="sk-SK"/>
        </w:rPr>
        <w:t>Cenník dopravy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01"/>
        <w:gridCol w:w="2155"/>
        <w:gridCol w:w="2442"/>
      </w:tblGrid>
      <w:tr w:rsidR="001019C6" w:rsidRPr="00A63262" w14:paraId="47847B42" w14:textId="6E70A494" w:rsidTr="001019C6">
        <w:trPr>
          <w:trHeight w:val="278"/>
          <w:tblCellSpacing w:w="15" w:type="dxa"/>
        </w:trPr>
        <w:tc>
          <w:tcPr>
            <w:tcW w:w="4356"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14:paraId="63B2C561" w14:textId="77777777"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r w:rsidRPr="00A63262">
              <w:rPr>
                <w:rFonts w:ascii="Times New Roman" w:eastAsia="Times New Roman" w:hAnsi="Times New Roman" w:cs="Times New Roman"/>
                <w:b/>
                <w:bCs/>
                <w:color w:val="393939"/>
                <w:lang w:eastAsia="sk-SK"/>
              </w:rPr>
              <w:t>Slovenská republika</w:t>
            </w:r>
          </w:p>
        </w:tc>
        <w:tc>
          <w:tcPr>
            <w:tcW w:w="212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14:paraId="5C4B157E" w14:textId="77777777"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p>
        </w:tc>
        <w:tc>
          <w:tcPr>
            <w:tcW w:w="2397" w:type="dxa"/>
            <w:tcBorders>
              <w:top w:val="single" w:sz="6" w:space="0" w:color="E5E5E5"/>
              <w:left w:val="single" w:sz="6" w:space="0" w:color="E5E5E5"/>
              <w:bottom w:val="single" w:sz="6" w:space="0" w:color="E5E5E5"/>
              <w:right w:val="single" w:sz="6" w:space="0" w:color="E5E5E5"/>
            </w:tcBorders>
            <w:shd w:val="clear" w:color="auto" w:fill="FFFFFF"/>
          </w:tcPr>
          <w:p w14:paraId="7266BDC5" w14:textId="77777777"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p>
        </w:tc>
      </w:tr>
      <w:tr w:rsidR="001019C6" w:rsidRPr="00A63262" w14:paraId="1A70D59A" w14:textId="6A8B2015" w:rsidTr="001019C6">
        <w:trPr>
          <w:trHeight w:val="278"/>
          <w:tblCellSpacing w:w="15" w:type="dxa"/>
        </w:trPr>
        <w:tc>
          <w:tcPr>
            <w:tcW w:w="4356"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14:paraId="40796FD0" w14:textId="15E10C5C"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r w:rsidRPr="00A63262">
              <w:rPr>
                <w:rFonts w:ascii="Times New Roman" w:eastAsia="Times New Roman" w:hAnsi="Times New Roman" w:cs="Times New Roman"/>
                <w:color w:val="393939"/>
                <w:lang w:eastAsia="sk-SK"/>
              </w:rPr>
              <w:t>Kuriérska služba</w:t>
            </w:r>
            <w:r>
              <w:rPr>
                <w:rFonts w:ascii="Times New Roman" w:eastAsia="Times New Roman" w:hAnsi="Times New Roman" w:cs="Times New Roman"/>
                <w:color w:val="393939"/>
                <w:lang w:eastAsia="sk-SK"/>
              </w:rPr>
              <w:t xml:space="preserve"> </w:t>
            </w:r>
            <w:r w:rsidRPr="00A63262">
              <w:rPr>
                <w:rFonts w:ascii="Times New Roman" w:eastAsia="Times New Roman" w:hAnsi="Times New Roman" w:cs="Times New Roman"/>
                <w:b/>
                <w:bCs/>
                <w:color w:val="393939"/>
                <w:lang w:eastAsia="sk-SK"/>
              </w:rPr>
              <w:t>GLS /</w:t>
            </w:r>
            <w:r>
              <w:rPr>
                <w:rFonts w:ascii="Times New Roman" w:eastAsia="Times New Roman" w:hAnsi="Times New Roman" w:cs="Times New Roman"/>
                <w:color w:val="393939"/>
                <w:lang w:eastAsia="sk-SK"/>
              </w:rPr>
              <w:t xml:space="preserve"> </w:t>
            </w:r>
            <w:r w:rsidRPr="00A63262">
              <w:rPr>
                <w:rFonts w:ascii="Times New Roman" w:eastAsia="Times New Roman" w:hAnsi="Times New Roman" w:cs="Times New Roman"/>
                <w:b/>
                <w:bCs/>
                <w:color w:val="393939"/>
                <w:lang w:eastAsia="sk-SK"/>
              </w:rPr>
              <w:t> SPS</w:t>
            </w:r>
          </w:p>
        </w:tc>
        <w:tc>
          <w:tcPr>
            <w:tcW w:w="212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14:paraId="0DC35A6E" w14:textId="77777777"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p>
        </w:tc>
        <w:tc>
          <w:tcPr>
            <w:tcW w:w="2397" w:type="dxa"/>
            <w:tcBorders>
              <w:top w:val="single" w:sz="6" w:space="0" w:color="E5E5E5"/>
              <w:left w:val="single" w:sz="6" w:space="0" w:color="E5E5E5"/>
              <w:bottom w:val="single" w:sz="6" w:space="0" w:color="E5E5E5"/>
              <w:right w:val="single" w:sz="6" w:space="0" w:color="E5E5E5"/>
            </w:tcBorders>
            <w:shd w:val="clear" w:color="auto" w:fill="FFFFFF"/>
          </w:tcPr>
          <w:p w14:paraId="765AA6A8" w14:textId="77777777"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p>
        </w:tc>
      </w:tr>
      <w:tr w:rsidR="001019C6" w:rsidRPr="00A63262" w14:paraId="18AD0FAF" w14:textId="77777777" w:rsidTr="001019C6">
        <w:trPr>
          <w:trHeight w:val="278"/>
          <w:tblCellSpacing w:w="15" w:type="dxa"/>
        </w:trPr>
        <w:tc>
          <w:tcPr>
            <w:tcW w:w="4356"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2FC6F3C2" w14:textId="36C6700E" w:rsidR="001019C6" w:rsidRPr="001019C6" w:rsidRDefault="001019C6" w:rsidP="007C3922">
            <w:pPr>
              <w:spacing w:after="0" w:line="270" w:lineRule="atLeast"/>
              <w:ind w:left="-284"/>
              <w:jc w:val="center"/>
              <w:rPr>
                <w:rFonts w:ascii="Times New Roman" w:eastAsia="Times New Roman" w:hAnsi="Times New Roman" w:cs="Times New Roman"/>
                <w:b/>
                <w:bCs/>
                <w:color w:val="393939"/>
                <w:lang w:eastAsia="sk-SK"/>
              </w:rPr>
            </w:pPr>
            <w:r w:rsidRPr="001019C6">
              <w:rPr>
                <w:rFonts w:ascii="Times New Roman" w:eastAsia="Times New Roman" w:hAnsi="Times New Roman" w:cs="Times New Roman"/>
                <w:b/>
                <w:bCs/>
                <w:color w:val="393939"/>
                <w:lang w:eastAsia="sk-SK"/>
              </w:rPr>
              <w:t>DOPRAVA</w:t>
            </w:r>
          </w:p>
        </w:tc>
        <w:tc>
          <w:tcPr>
            <w:tcW w:w="212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7E823137" w14:textId="64D768F7" w:rsidR="001019C6" w:rsidRPr="006456C2" w:rsidRDefault="001019C6" w:rsidP="007C3922">
            <w:pPr>
              <w:spacing w:after="0" w:line="270" w:lineRule="atLeast"/>
              <w:ind w:left="-284"/>
              <w:jc w:val="center"/>
              <w:rPr>
                <w:rFonts w:ascii="Times New Roman" w:eastAsia="Times New Roman" w:hAnsi="Times New Roman" w:cs="Times New Roman"/>
                <w:b/>
                <w:bCs/>
                <w:color w:val="393939"/>
                <w:lang w:eastAsia="sk-SK"/>
              </w:rPr>
            </w:pPr>
            <w:r w:rsidRPr="006456C2">
              <w:rPr>
                <w:rFonts w:ascii="Times New Roman" w:eastAsia="Times New Roman" w:hAnsi="Times New Roman" w:cs="Times New Roman"/>
                <w:b/>
                <w:bCs/>
                <w:color w:val="393939"/>
                <w:lang w:eastAsia="sk-SK"/>
              </w:rPr>
              <w:t>Kuriér na adresu</w:t>
            </w:r>
          </w:p>
        </w:tc>
        <w:tc>
          <w:tcPr>
            <w:tcW w:w="2397" w:type="dxa"/>
            <w:tcBorders>
              <w:top w:val="single" w:sz="6" w:space="0" w:color="E5E5E5"/>
              <w:left w:val="single" w:sz="6" w:space="0" w:color="E5E5E5"/>
              <w:bottom w:val="single" w:sz="6" w:space="0" w:color="E5E5E5"/>
              <w:right w:val="single" w:sz="6" w:space="0" w:color="E5E5E5"/>
            </w:tcBorders>
            <w:shd w:val="clear" w:color="auto" w:fill="FFFFFF"/>
          </w:tcPr>
          <w:p w14:paraId="63A6FFB8" w14:textId="629304B8" w:rsidR="001019C6" w:rsidRPr="006456C2" w:rsidRDefault="001019C6" w:rsidP="007C3922">
            <w:pPr>
              <w:spacing w:after="0" w:line="270" w:lineRule="atLeast"/>
              <w:ind w:left="-284"/>
              <w:jc w:val="center"/>
              <w:rPr>
                <w:rFonts w:ascii="Times New Roman" w:eastAsia="Times New Roman" w:hAnsi="Times New Roman" w:cs="Times New Roman"/>
                <w:b/>
                <w:bCs/>
                <w:color w:val="393939"/>
                <w:lang w:eastAsia="sk-SK"/>
              </w:rPr>
            </w:pPr>
            <w:r w:rsidRPr="006456C2">
              <w:rPr>
                <w:rFonts w:ascii="Times New Roman" w:eastAsia="Times New Roman" w:hAnsi="Times New Roman" w:cs="Times New Roman"/>
                <w:b/>
                <w:bCs/>
                <w:color w:val="393939"/>
                <w:lang w:eastAsia="sk-SK"/>
              </w:rPr>
              <w:t xml:space="preserve">Balíkomat </w:t>
            </w:r>
          </w:p>
        </w:tc>
      </w:tr>
      <w:tr w:rsidR="001019C6" w:rsidRPr="00A63262" w14:paraId="10B7A2D4" w14:textId="0EB883DB" w:rsidTr="001019C6">
        <w:trPr>
          <w:trHeight w:val="278"/>
          <w:tblCellSpacing w:w="15" w:type="dxa"/>
        </w:trPr>
        <w:tc>
          <w:tcPr>
            <w:tcW w:w="4356"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14:paraId="75BF2BCA" w14:textId="747536A0"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r w:rsidRPr="00A63262">
              <w:rPr>
                <w:rFonts w:ascii="Times New Roman" w:eastAsia="Times New Roman" w:hAnsi="Times New Roman" w:cs="Times New Roman"/>
                <w:color w:val="393939"/>
                <w:lang w:eastAsia="sk-SK"/>
              </w:rPr>
              <w:t xml:space="preserve">pri </w:t>
            </w:r>
            <w:r>
              <w:rPr>
                <w:rFonts w:ascii="Times New Roman" w:eastAsia="Times New Roman" w:hAnsi="Times New Roman" w:cs="Times New Roman"/>
                <w:color w:val="393939"/>
                <w:lang w:eastAsia="sk-SK"/>
              </w:rPr>
              <w:t xml:space="preserve">zásielke </w:t>
            </w:r>
            <w:r w:rsidR="006456C2">
              <w:rPr>
                <w:rFonts w:ascii="Times New Roman" w:eastAsia="Times New Roman" w:hAnsi="Times New Roman" w:cs="Times New Roman"/>
                <w:color w:val="393939"/>
                <w:lang w:eastAsia="sk-SK"/>
              </w:rPr>
              <w:t xml:space="preserve">s váhou </w:t>
            </w:r>
            <w:r>
              <w:rPr>
                <w:rFonts w:ascii="Times New Roman" w:eastAsia="Times New Roman" w:hAnsi="Times New Roman" w:cs="Times New Roman"/>
                <w:color w:val="393939"/>
                <w:lang w:eastAsia="sk-SK"/>
              </w:rPr>
              <w:t>0-3 kg</w:t>
            </w:r>
          </w:p>
        </w:tc>
        <w:tc>
          <w:tcPr>
            <w:tcW w:w="212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41FFE316" w14:textId="40AB6999"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6,70 EUR</w:t>
            </w:r>
          </w:p>
        </w:tc>
        <w:tc>
          <w:tcPr>
            <w:tcW w:w="2397" w:type="dxa"/>
            <w:tcBorders>
              <w:top w:val="single" w:sz="6" w:space="0" w:color="E5E5E5"/>
              <w:left w:val="single" w:sz="6" w:space="0" w:color="E5E5E5"/>
              <w:bottom w:val="single" w:sz="6" w:space="0" w:color="E5E5E5"/>
              <w:right w:val="single" w:sz="6" w:space="0" w:color="E5E5E5"/>
            </w:tcBorders>
            <w:shd w:val="clear" w:color="auto" w:fill="FFFFFF"/>
          </w:tcPr>
          <w:p w14:paraId="57A70FBF" w14:textId="723E5A32" w:rsidR="001019C6" w:rsidRPr="00A63262" w:rsidRDefault="006B3F63"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4</w:t>
            </w:r>
            <w:r w:rsidR="001019C6">
              <w:rPr>
                <w:rFonts w:ascii="Times New Roman" w:eastAsia="Times New Roman" w:hAnsi="Times New Roman" w:cs="Times New Roman"/>
                <w:color w:val="393939"/>
                <w:lang w:eastAsia="sk-SK"/>
              </w:rPr>
              <w:t>,50 EUR</w:t>
            </w:r>
          </w:p>
        </w:tc>
      </w:tr>
      <w:tr w:rsidR="001019C6" w:rsidRPr="00A63262" w14:paraId="63B1C40E" w14:textId="3F13EC27" w:rsidTr="001019C6">
        <w:trPr>
          <w:trHeight w:val="278"/>
          <w:tblCellSpacing w:w="15" w:type="dxa"/>
        </w:trPr>
        <w:tc>
          <w:tcPr>
            <w:tcW w:w="4356"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14:paraId="6FEE5EB4" w14:textId="54143664" w:rsidR="001019C6" w:rsidRPr="00A63262" w:rsidRDefault="001019C6" w:rsidP="007C3922">
            <w:pPr>
              <w:spacing w:after="0" w:line="270" w:lineRule="atLeast"/>
              <w:ind w:left="-284"/>
              <w:jc w:val="center"/>
              <w:rPr>
                <w:rFonts w:ascii="Times New Roman" w:eastAsia="Times New Roman" w:hAnsi="Times New Roman" w:cs="Times New Roman"/>
                <w:color w:val="393939"/>
                <w:lang w:eastAsia="sk-SK"/>
              </w:rPr>
            </w:pPr>
            <w:r w:rsidRPr="00A63262">
              <w:rPr>
                <w:rFonts w:ascii="Times New Roman" w:eastAsia="Times New Roman" w:hAnsi="Times New Roman" w:cs="Times New Roman"/>
                <w:color w:val="393939"/>
                <w:lang w:eastAsia="sk-SK"/>
              </w:rPr>
              <w:t xml:space="preserve">pri </w:t>
            </w:r>
            <w:r>
              <w:rPr>
                <w:rFonts w:ascii="Times New Roman" w:eastAsia="Times New Roman" w:hAnsi="Times New Roman" w:cs="Times New Roman"/>
                <w:color w:val="393939"/>
                <w:lang w:eastAsia="sk-SK"/>
              </w:rPr>
              <w:t>zásielke</w:t>
            </w:r>
            <w:r w:rsidR="006456C2">
              <w:rPr>
                <w:rFonts w:ascii="Times New Roman" w:eastAsia="Times New Roman" w:hAnsi="Times New Roman" w:cs="Times New Roman"/>
                <w:color w:val="393939"/>
                <w:lang w:eastAsia="sk-SK"/>
              </w:rPr>
              <w:t xml:space="preserve"> s váhou </w:t>
            </w:r>
            <w:r>
              <w:rPr>
                <w:rFonts w:ascii="Times New Roman" w:eastAsia="Times New Roman" w:hAnsi="Times New Roman" w:cs="Times New Roman"/>
                <w:color w:val="393939"/>
                <w:lang w:eastAsia="sk-SK"/>
              </w:rPr>
              <w:t xml:space="preserve"> 3-5 kg</w:t>
            </w:r>
          </w:p>
        </w:tc>
        <w:tc>
          <w:tcPr>
            <w:tcW w:w="212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26B4085E" w14:textId="20386E04" w:rsidR="001019C6" w:rsidRPr="00A63262" w:rsidRDefault="006B3F63"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7</w:t>
            </w:r>
            <w:r w:rsidR="006456C2">
              <w:rPr>
                <w:rFonts w:ascii="Times New Roman" w:eastAsia="Times New Roman" w:hAnsi="Times New Roman" w:cs="Times New Roman"/>
                <w:color w:val="393939"/>
                <w:lang w:eastAsia="sk-SK"/>
              </w:rPr>
              <w:t>,</w:t>
            </w:r>
            <w:r>
              <w:rPr>
                <w:rFonts w:ascii="Times New Roman" w:eastAsia="Times New Roman" w:hAnsi="Times New Roman" w:cs="Times New Roman"/>
                <w:color w:val="393939"/>
                <w:lang w:eastAsia="sk-SK"/>
              </w:rPr>
              <w:t>4</w:t>
            </w:r>
            <w:r w:rsidR="006456C2">
              <w:rPr>
                <w:rFonts w:ascii="Times New Roman" w:eastAsia="Times New Roman" w:hAnsi="Times New Roman" w:cs="Times New Roman"/>
                <w:color w:val="393939"/>
                <w:lang w:eastAsia="sk-SK"/>
              </w:rPr>
              <w:t>0 EUR</w:t>
            </w:r>
          </w:p>
        </w:tc>
        <w:tc>
          <w:tcPr>
            <w:tcW w:w="2397" w:type="dxa"/>
            <w:tcBorders>
              <w:top w:val="single" w:sz="6" w:space="0" w:color="E5E5E5"/>
              <w:left w:val="single" w:sz="6" w:space="0" w:color="E5E5E5"/>
              <w:bottom w:val="single" w:sz="6" w:space="0" w:color="E5E5E5"/>
              <w:right w:val="single" w:sz="6" w:space="0" w:color="E5E5E5"/>
            </w:tcBorders>
            <w:shd w:val="clear" w:color="auto" w:fill="FFFFFF"/>
          </w:tcPr>
          <w:p w14:paraId="7A575EDE" w14:textId="0E609107" w:rsidR="001019C6" w:rsidRPr="00A63262" w:rsidRDefault="006B3F63"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5</w:t>
            </w:r>
            <w:r w:rsidR="001019C6">
              <w:rPr>
                <w:rFonts w:ascii="Times New Roman" w:eastAsia="Times New Roman" w:hAnsi="Times New Roman" w:cs="Times New Roman"/>
                <w:color w:val="393939"/>
                <w:lang w:eastAsia="sk-SK"/>
              </w:rPr>
              <w:t>,</w:t>
            </w:r>
            <w:r>
              <w:rPr>
                <w:rFonts w:ascii="Times New Roman" w:eastAsia="Times New Roman" w:hAnsi="Times New Roman" w:cs="Times New Roman"/>
                <w:color w:val="393939"/>
                <w:lang w:eastAsia="sk-SK"/>
              </w:rPr>
              <w:t>5</w:t>
            </w:r>
            <w:r w:rsidR="001019C6">
              <w:rPr>
                <w:rFonts w:ascii="Times New Roman" w:eastAsia="Times New Roman" w:hAnsi="Times New Roman" w:cs="Times New Roman"/>
                <w:color w:val="393939"/>
                <w:lang w:eastAsia="sk-SK"/>
              </w:rPr>
              <w:t>0 EUR</w:t>
            </w:r>
          </w:p>
        </w:tc>
      </w:tr>
      <w:tr w:rsidR="006456C2" w:rsidRPr="00A63262" w14:paraId="6133F6F0" w14:textId="77777777" w:rsidTr="001019C6">
        <w:trPr>
          <w:trHeight w:val="278"/>
          <w:tblCellSpacing w:w="15" w:type="dxa"/>
        </w:trPr>
        <w:tc>
          <w:tcPr>
            <w:tcW w:w="4356"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2D65C689" w14:textId="7D254D3E" w:rsidR="006456C2" w:rsidRPr="00A63262" w:rsidRDefault="006456C2" w:rsidP="007C3922">
            <w:pPr>
              <w:spacing w:after="0" w:line="270" w:lineRule="atLeast"/>
              <w:ind w:left="-284"/>
              <w:jc w:val="center"/>
              <w:rPr>
                <w:rFonts w:ascii="Times New Roman" w:eastAsia="Times New Roman" w:hAnsi="Times New Roman" w:cs="Times New Roman"/>
                <w:color w:val="393939"/>
                <w:lang w:eastAsia="sk-SK"/>
              </w:rPr>
            </w:pPr>
            <w:r w:rsidRPr="00A63262">
              <w:rPr>
                <w:rFonts w:ascii="Times New Roman" w:eastAsia="Times New Roman" w:hAnsi="Times New Roman" w:cs="Times New Roman"/>
                <w:color w:val="393939"/>
                <w:lang w:eastAsia="sk-SK"/>
              </w:rPr>
              <w:t xml:space="preserve">pri </w:t>
            </w:r>
            <w:r>
              <w:rPr>
                <w:rFonts w:ascii="Times New Roman" w:eastAsia="Times New Roman" w:hAnsi="Times New Roman" w:cs="Times New Roman"/>
                <w:color w:val="393939"/>
                <w:lang w:eastAsia="sk-SK"/>
              </w:rPr>
              <w:t>zásielke s váhou  5-10 kg</w:t>
            </w:r>
          </w:p>
        </w:tc>
        <w:tc>
          <w:tcPr>
            <w:tcW w:w="212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347E3948" w14:textId="62982548" w:rsidR="006456C2" w:rsidRDefault="006B3F63"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10,60 EUR</w:t>
            </w:r>
          </w:p>
        </w:tc>
        <w:tc>
          <w:tcPr>
            <w:tcW w:w="2397" w:type="dxa"/>
            <w:tcBorders>
              <w:top w:val="single" w:sz="6" w:space="0" w:color="E5E5E5"/>
              <w:left w:val="single" w:sz="6" w:space="0" w:color="E5E5E5"/>
              <w:bottom w:val="single" w:sz="6" w:space="0" w:color="E5E5E5"/>
              <w:right w:val="single" w:sz="6" w:space="0" w:color="E5E5E5"/>
            </w:tcBorders>
            <w:shd w:val="clear" w:color="auto" w:fill="FFFFFF"/>
          </w:tcPr>
          <w:p w14:paraId="69684BE1" w14:textId="105A85D4" w:rsidR="006456C2" w:rsidRDefault="006B3F63"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7,50 EUR</w:t>
            </w:r>
          </w:p>
        </w:tc>
      </w:tr>
      <w:tr w:rsidR="006456C2" w:rsidRPr="00A63262" w14:paraId="1DEBA34E" w14:textId="77777777" w:rsidTr="001019C6">
        <w:trPr>
          <w:trHeight w:val="278"/>
          <w:tblCellSpacing w:w="15" w:type="dxa"/>
        </w:trPr>
        <w:tc>
          <w:tcPr>
            <w:tcW w:w="4356"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0FA3C651" w14:textId="5BC77160" w:rsidR="006456C2" w:rsidRPr="00A63262" w:rsidRDefault="006456C2" w:rsidP="007C3922">
            <w:pPr>
              <w:spacing w:after="0" w:line="270" w:lineRule="atLeast"/>
              <w:ind w:left="-284"/>
              <w:jc w:val="center"/>
              <w:rPr>
                <w:rFonts w:ascii="Times New Roman" w:eastAsia="Times New Roman" w:hAnsi="Times New Roman" w:cs="Times New Roman"/>
                <w:color w:val="393939"/>
                <w:lang w:eastAsia="sk-SK"/>
              </w:rPr>
            </w:pPr>
            <w:r w:rsidRPr="00A63262">
              <w:rPr>
                <w:rFonts w:ascii="Times New Roman" w:eastAsia="Times New Roman" w:hAnsi="Times New Roman" w:cs="Times New Roman"/>
                <w:color w:val="393939"/>
                <w:lang w:eastAsia="sk-SK"/>
              </w:rPr>
              <w:t xml:space="preserve">pri </w:t>
            </w:r>
            <w:r>
              <w:rPr>
                <w:rFonts w:ascii="Times New Roman" w:eastAsia="Times New Roman" w:hAnsi="Times New Roman" w:cs="Times New Roman"/>
                <w:color w:val="393939"/>
                <w:lang w:eastAsia="sk-SK"/>
              </w:rPr>
              <w:t xml:space="preserve">zásielke s váhou  10 </w:t>
            </w:r>
            <w:r w:rsidR="00EE0EA9">
              <w:rPr>
                <w:rFonts w:ascii="Times New Roman" w:eastAsia="Times New Roman" w:hAnsi="Times New Roman" w:cs="Times New Roman"/>
                <w:color w:val="393939"/>
                <w:lang w:eastAsia="sk-SK"/>
              </w:rPr>
              <w:t xml:space="preserve">– 31,5 </w:t>
            </w:r>
            <w:r>
              <w:rPr>
                <w:rFonts w:ascii="Times New Roman" w:eastAsia="Times New Roman" w:hAnsi="Times New Roman" w:cs="Times New Roman"/>
                <w:color w:val="393939"/>
                <w:lang w:eastAsia="sk-SK"/>
              </w:rPr>
              <w:t xml:space="preserve"> kg</w:t>
            </w:r>
          </w:p>
        </w:tc>
        <w:tc>
          <w:tcPr>
            <w:tcW w:w="212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tcPr>
          <w:p w14:paraId="18FBBE03" w14:textId="43AAE931" w:rsidR="006456C2" w:rsidRDefault="006B3F63"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13 EUR</w:t>
            </w:r>
          </w:p>
        </w:tc>
        <w:tc>
          <w:tcPr>
            <w:tcW w:w="2397" w:type="dxa"/>
            <w:tcBorders>
              <w:top w:val="single" w:sz="6" w:space="0" w:color="E5E5E5"/>
              <w:left w:val="single" w:sz="6" w:space="0" w:color="E5E5E5"/>
              <w:bottom w:val="single" w:sz="6" w:space="0" w:color="E5E5E5"/>
              <w:right w:val="single" w:sz="6" w:space="0" w:color="E5E5E5"/>
            </w:tcBorders>
            <w:shd w:val="clear" w:color="auto" w:fill="FFFFFF"/>
          </w:tcPr>
          <w:p w14:paraId="0CB52F7E" w14:textId="29A8630E" w:rsidR="006456C2" w:rsidRDefault="006B3F63" w:rsidP="007C3922">
            <w:pPr>
              <w:spacing w:after="0" w:line="270" w:lineRule="atLeast"/>
              <w:ind w:left="-284"/>
              <w:jc w:val="center"/>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w:t>
            </w:r>
          </w:p>
        </w:tc>
      </w:tr>
    </w:tbl>
    <w:p w14:paraId="4C5203D5" w14:textId="77777777" w:rsidR="006E56C3" w:rsidRPr="007C3922" w:rsidRDefault="006E56C3" w:rsidP="007C3922">
      <w:pPr>
        <w:spacing w:after="0" w:line="270" w:lineRule="atLeast"/>
        <w:ind w:left="-284"/>
        <w:jc w:val="center"/>
        <w:rPr>
          <w:rFonts w:ascii="Times New Roman" w:eastAsia="Times New Roman" w:hAnsi="Times New Roman" w:cs="Times New Roman"/>
          <w:vanish/>
          <w:color w:val="393939"/>
          <w:highlight w:val="yellow"/>
          <w:lang w:eastAsia="sk-SK"/>
        </w:rPr>
      </w:pPr>
    </w:p>
    <w:p w14:paraId="1DB759A1" w14:textId="77777777" w:rsidR="008D28DA" w:rsidRPr="008D28DA" w:rsidRDefault="008D28DA" w:rsidP="00CD4C3F">
      <w:pPr>
        <w:spacing w:after="0" w:line="270" w:lineRule="atLeast"/>
        <w:ind w:left="-284"/>
        <w:jc w:val="center"/>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w:t>
      </w:r>
    </w:p>
    <w:p w14:paraId="1DF62931" w14:textId="77777777" w:rsidR="008D28DA" w:rsidRPr="008D28DA" w:rsidRDefault="008D28DA" w:rsidP="00CD4C3F">
      <w:pPr>
        <w:spacing w:after="0" w:line="270" w:lineRule="atLeast"/>
        <w:ind w:left="-284"/>
        <w:jc w:val="center"/>
        <w:rPr>
          <w:rFonts w:ascii="Times New Roman" w:eastAsia="Times New Roman" w:hAnsi="Times New Roman" w:cs="Times New Roman"/>
          <w:color w:val="393939"/>
          <w:lang w:eastAsia="sk-SK"/>
        </w:rPr>
      </w:pPr>
      <w:r w:rsidRPr="008D28DA">
        <w:rPr>
          <w:rFonts w:ascii="Times New Roman" w:eastAsia="Times New Roman" w:hAnsi="Times New Roman" w:cs="Times New Roman"/>
          <w:b/>
          <w:bCs/>
          <w:color w:val="393939"/>
          <w:lang w:eastAsia="sk-SK"/>
        </w:rPr>
        <w:t>Článok 4</w:t>
      </w:r>
      <w:r w:rsidRPr="008D28DA">
        <w:rPr>
          <w:rFonts w:ascii="Times New Roman" w:eastAsia="Times New Roman" w:hAnsi="Times New Roman" w:cs="Times New Roman"/>
          <w:b/>
          <w:bCs/>
          <w:color w:val="393939"/>
          <w:lang w:eastAsia="sk-SK"/>
        </w:rPr>
        <w:br/>
        <w:t>Dodacie podmienky a náklady na dodanie tovaru</w:t>
      </w:r>
    </w:p>
    <w:p w14:paraId="0796FD05" w14:textId="56824694" w:rsidR="008D28DA" w:rsidRPr="008D28DA" w:rsidRDefault="008D28DA" w:rsidP="00CD4C3F">
      <w:pPr>
        <w:numPr>
          <w:ilvl w:val="0"/>
          <w:numId w:val="1"/>
        </w:numPr>
        <w:spacing w:before="75" w:after="75"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Predávajúci dodá objednaný tovar kupujúcemu najneskôr do 30 dní od odoslania objednávky</w:t>
      </w:r>
      <w:r w:rsidR="00FA45BC">
        <w:rPr>
          <w:rFonts w:ascii="Times New Roman" w:eastAsia="Times New Roman" w:hAnsi="Times New Roman" w:cs="Times New Roman"/>
          <w:color w:val="393939"/>
          <w:lang w:eastAsia="sk-SK"/>
        </w:rPr>
        <w:t xml:space="preserve">, ak sa s kupujúcim nedohodol inak alebo nebola dohodnutá lehota, ktorá je pre kupujúceho mimoriadne dôležitá. </w:t>
      </w:r>
    </w:p>
    <w:p w14:paraId="46754F7B" w14:textId="785FC646" w:rsidR="008D28DA" w:rsidRDefault="008D28DA" w:rsidP="00CD4C3F">
      <w:pPr>
        <w:numPr>
          <w:ilvl w:val="0"/>
          <w:numId w:val="1"/>
        </w:numPr>
        <w:spacing w:before="75" w:after="75"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Ak tovar nie je fyzicky na sklade a dodanie by trvalo viac ako 30 dní</w:t>
      </w:r>
      <w:r w:rsidR="00FA45BC">
        <w:rPr>
          <w:rFonts w:ascii="Times New Roman" w:eastAsia="Times New Roman" w:hAnsi="Times New Roman" w:cs="Times New Roman"/>
          <w:color w:val="393939"/>
          <w:lang w:eastAsia="sk-SK"/>
        </w:rPr>
        <w:t>, alebo viac ako bola dohodnutá lehota</w:t>
      </w:r>
      <w:r w:rsidRPr="008D28DA">
        <w:rPr>
          <w:rFonts w:ascii="Times New Roman" w:eastAsia="Times New Roman" w:hAnsi="Times New Roman" w:cs="Times New Roman"/>
          <w:color w:val="393939"/>
          <w:lang w:eastAsia="sk-SK"/>
        </w:rPr>
        <w:t xml:space="preserve">, predávajúci o tomto informuje kupujúceho a tento má právo od objednávky </w:t>
      </w:r>
      <w:r w:rsidR="007C3922">
        <w:rPr>
          <w:rFonts w:ascii="Times New Roman" w:eastAsia="Times New Roman" w:hAnsi="Times New Roman" w:cs="Times New Roman"/>
          <w:color w:val="393939"/>
          <w:lang w:eastAsia="sk-SK"/>
        </w:rPr>
        <w:t xml:space="preserve">bez sankcie </w:t>
      </w:r>
      <w:r w:rsidRPr="008D28DA">
        <w:rPr>
          <w:rFonts w:ascii="Times New Roman" w:eastAsia="Times New Roman" w:hAnsi="Times New Roman" w:cs="Times New Roman"/>
          <w:color w:val="393939"/>
          <w:lang w:eastAsia="sk-SK"/>
        </w:rPr>
        <w:t>odstúpiť.  </w:t>
      </w:r>
    </w:p>
    <w:p w14:paraId="6565A641" w14:textId="2EEB95F1" w:rsidR="00FA45BC" w:rsidRPr="008D28DA" w:rsidRDefault="00FA45BC" w:rsidP="00CD4C3F">
      <w:pPr>
        <w:numPr>
          <w:ilvl w:val="0"/>
          <w:numId w:val="1"/>
        </w:numPr>
        <w:spacing w:before="75" w:after="75" w:line="270" w:lineRule="atLeast"/>
        <w:ind w:left="-284"/>
        <w:jc w:val="both"/>
        <w:rPr>
          <w:rFonts w:ascii="Times New Roman" w:eastAsia="Times New Roman" w:hAnsi="Times New Roman" w:cs="Times New Roman"/>
          <w:color w:val="393939"/>
          <w:lang w:eastAsia="sk-SK"/>
        </w:rPr>
      </w:pPr>
      <w:r w:rsidRPr="00FA45BC">
        <w:rPr>
          <w:rFonts w:ascii="Times New Roman" w:eastAsia="Times New Roman" w:hAnsi="Times New Roman" w:cs="Times New Roman"/>
          <w:color w:val="393939"/>
          <w:lang w:eastAsia="sk-SK"/>
        </w:rPr>
        <w:t>Po odstúpení od zmluvy predávajúci vráti kupujúcemu bez zbytočného odkladu všetko, čo od neho na základe zmluvy dostal.</w:t>
      </w:r>
    </w:p>
    <w:p w14:paraId="1D76F109" w14:textId="031003E8" w:rsidR="008D28DA" w:rsidRDefault="008D28DA" w:rsidP="00CD4C3F">
      <w:pPr>
        <w:numPr>
          <w:ilvl w:val="0"/>
          <w:numId w:val="1"/>
        </w:numPr>
        <w:spacing w:before="75" w:after="75"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xml:space="preserve">K cene tovaru účtujeme poplatok za prepravu </w:t>
      </w:r>
      <w:r w:rsidR="00076796">
        <w:rPr>
          <w:rFonts w:ascii="Times New Roman" w:eastAsia="Times New Roman" w:hAnsi="Times New Roman" w:cs="Times New Roman"/>
          <w:color w:val="393939"/>
          <w:lang w:eastAsia="sk-SK"/>
        </w:rPr>
        <w:t xml:space="preserve">podľa aktuálne platných cenníkov našich prepravných partnerov (GLS - cenník: </w:t>
      </w:r>
      <w:hyperlink r:id="rId9" w:history="1">
        <w:r w:rsidR="00076796" w:rsidRPr="00076796">
          <w:rPr>
            <w:rStyle w:val="Hypertextovprepojenie"/>
            <w:rFonts w:ascii="Times New Roman" w:eastAsia="Times New Roman" w:hAnsi="Times New Roman" w:cs="Times New Roman"/>
            <w:lang w:eastAsia="sk-SK"/>
          </w:rPr>
          <w:t>Cenník GLS | GLS Slovakia</w:t>
        </w:r>
      </w:hyperlink>
      <w:r w:rsidR="002D7109">
        <w:rPr>
          <w:rFonts w:ascii="Times New Roman" w:eastAsia="Times New Roman" w:hAnsi="Times New Roman" w:cs="Times New Roman"/>
          <w:color w:val="393939"/>
          <w:lang w:eastAsia="sk-SK"/>
        </w:rPr>
        <w:t xml:space="preserve"> a SPS – cenník: </w:t>
      </w:r>
      <w:hyperlink r:id="rId10" w:history="1">
        <w:r w:rsidR="002D7109" w:rsidRPr="002D7109">
          <w:rPr>
            <w:rStyle w:val="Hypertextovprepojenie"/>
            <w:rFonts w:ascii="Times New Roman" w:eastAsia="Times New Roman" w:hAnsi="Times New Roman" w:cs="Times New Roman"/>
            <w:lang w:eastAsia="sk-SK"/>
          </w:rPr>
          <w:t>Cenníky - Slovak Parcel Service</w:t>
        </w:r>
      </w:hyperlink>
      <w:r w:rsidR="002D7109">
        <w:rPr>
          <w:rFonts w:ascii="Times New Roman" w:eastAsia="Times New Roman" w:hAnsi="Times New Roman" w:cs="Times New Roman"/>
          <w:color w:val="393939"/>
          <w:lang w:eastAsia="sk-SK"/>
        </w:rPr>
        <w:t xml:space="preserve"> ).</w:t>
      </w:r>
    </w:p>
    <w:p w14:paraId="18871511" w14:textId="1B68D2BB" w:rsidR="00FA45BC" w:rsidRPr="008D28DA" w:rsidRDefault="00FA45BC" w:rsidP="00CD4C3F">
      <w:pPr>
        <w:numPr>
          <w:ilvl w:val="0"/>
          <w:numId w:val="1"/>
        </w:numPr>
        <w:spacing w:before="75" w:after="75" w:line="270" w:lineRule="atLeast"/>
        <w:ind w:left="-284"/>
        <w:jc w:val="both"/>
        <w:rPr>
          <w:rFonts w:ascii="Times New Roman" w:eastAsia="Times New Roman" w:hAnsi="Times New Roman" w:cs="Times New Roman"/>
          <w:color w:val="393939"/>
          <w:lang w:eastAsia="sk-SK"/>
        </w:rPr>
      </w:pPr>
      <w:r w:rsidRPr="00FA45BC">
        <w:rPr>
          <w:rFonts w:ascii="Times New Roman" w:eastAsia="Times New Roman" w:hAnsi="Times New Roman" w:cs="Times New Roman"/>
          <w:color w:val="393939"/>
          <w:lang w:eastAsia="sk-SK"/>
        </w:rPr>
        <w:t>Vlastnícke právo k predanej veci a nebezpečenstvo náhodnej skazy, náhodného zhoršenia a straty veci prechádza na kupujúceho okamihom dodania.</w:t>
      </w:r>
    </w:p>
    <w:p w14:paraId="1243AE8F" w14:textId="77777777" w:rsidR="0028116B" w:rsidRDefault="0028116B" w:rsidP="00EE0EA9">
      <w:pPr>
        <w:spacing w:after="0" w:line="270" w:lineRule="atLeast"/>
        <w:rPr>
          <w:rFonts w:ascii="Times New Roman" w:eastAsia="Times New Roman" w:hAnsi="Times New Roman" w:cs="Times New Roman"/>
          <w:b/>
          <w:bCs/>
          <w:color w:val="393939"/>
          <w:lang w:eastAsia="sk-SK"/>
        </w:rPr>
      </w:pPr>
    </w:p>
    <w:p w14:paraId="486A0E64" w14:textId="4B724B7B" w:rsidR="008D28DA" w:rsidRDefault="008D28DA" w:rsidP="00CD4C3F">
      <w:pPr>
        <w:spacing w:after="0" w:line="270" w:lineRule="atLeast"/>
        <w:ind w:left="-284"/>
        <w:jc w:val="center"/>
        <w:rPr>
          <w:rFonts w:ascii="Times New Roman" w:eastAsia="Times New Roman" w:hAnsi="Times New Roman" w:cs="Times New Roman"/>
          <w:b/>
          <w:bCs/>
          <w:color w:val="393939"/>
          <w:lang w:eastAsia="sk-SK"/>
        </w:rPr>
      </w:pPr>
      <w:r w:rsidRPr="008D28DA">
        <w:rPr>
          <w:rFonts w:ascii="Times New Roman" w:eastAsia="Times New Roman" w:hAnsi="Times New Roman" w:cs="Times New Roman"/>
          <w:b/>
          <w:bCs/>
          <w:color w:val="393939"/>
          <w:lang w:eastAsia="sk-SK"/>
        </w:rPr>
        <w:t xml:space="preserve">Článok </w:t>
      </w:r>
      <w:r w:rsidR="00BD73BB">
        <w:rPr>
          <w:rFonts w:ascii="Times New Roman" w:eastAsia="Times New Roman" w:hAnsi="Times New Roman" w:cs="Times New Roman"/>
          <w:b/>
          <w:bCs/>
          <w:color w:val="393939"/>
          <w:lang w:eastAsia="sk-SK"/>
        </w:rPr>
        <w:t>5</w:t>
      </w:r>
      <w:r w:rsidRPr="008D28DA">
        <w:rPr>
          <w:rFonts w:ascii="Times New Roman" w:eastAsia="Times New Roman" w:hAnsi="Times New Roman" w:cs="Times New Roman"/>
          <w:b/>
          <w:bCs/>
          <w:color w:val="393939"/>
          <w:lang w:eastAsia="sk-SK"/>
        </w:rPr>
        <w:br/>
        <w:t>Právo kupujúceho odstúpiť od zmluvy pri nákupe cez e-shop</w:t>
      </w:r>
    </w:p>
    <w:p w14:paraId="1E688201" w14:textId="77777777" w:rsidR="0028116B" w:rsidRDefault="0028116B" w:rsidP="00CD4C3F">
      <w:pPr>
        <w:spacing w:after="0" w:line="270" w:lineRule="atLeast"/>
        <w:ind w:left="-284"/>
        <w:rPr>
          <w:rFonts w:ascii="Times New Roman" w:eastAsia="Times New Roman" w:hAnsi="Times New Roman" w:cs="Times New Roman"/>
          <w:color w:val="393939"/>
          <w:lang w:eastAsia="sk-SK"/>
        </w:rPr>
      </w:pPr>
    </w:p>
    <w:p w14:paraId="5E4C62CF" w14:textId="54D01A4C" w:rsidR="0028116B" w:rsidRPr="0028116B" w:rsidRDefault="0028116B" w:rsidP="00CD4C3F">
      <w:pPr>
        <w:spacing w:after="0" w:line="270" w:lineRule="atLeast"/>
        <w:ind w:left="-284"/>
        <w:rPr>
          <w:rFonts w:ascii="Times New Roman" w:eastAsia="Times New Roman" w:hAnsi="Times New Roman" w:cs="Times New Roman"/>
          <w:color w:val="393939"/>
          <w:lang w:eastAsia="sk-SK"/>
        </w:rPr>
      </w:pPr>
      <w:r>
        <w:rPr>
          <w:rFonts w:ascii="Times New Roman" w:eastAsia="Times New Roman" w:hAnsi="Times New Roman" w:cs="Times New Roman"/>
          <w:color w:val="393939"/>
          <w:lang w:eastAsia="sk-SK"/>
        </w:rPr>
        <w:t xml:space="preserve">Právo kupujúceho odstúpiť od zmluvy sa vzťahuje len na </w:t>
      </w:r>
      <w:r w:rsidRPr="00BD73BB">
        <w:rPr>
          <w:rFonts w:ascii="Times New Roman" w:eastAsia="Times New Roman" w:hAnsi="Times New Roman" w:cs="Times New Roman"/>
          <w:b/>
          <w:bCs/>
          <w:color w:val="393939"/>
          <w:lang w:eastAsia="sk-SK"/>
        </w:rPr>
        <w:t>spotrebiteľské zmluvy</w:t>
      </w:r>
      <w:r>
        <w:rPr>
          <w:rFonts w:ascii="Times New Roman" w:eastAsia="Times New Roman" w:hAnsi="Times New Roman" w:cs="Times New Roman"/>
          <w:color w:val="393939"/>
          <w:lang w:eastAsia="sk-SK"/>
        </w:rPr>
        <w:t xml:space="preserve"> uzatvorené medzi obchodníkom a </w:t>
      </w:r>
      <w:r w:rsidRPr="00947856">
        <w:rPr>
          <w:rFonts w:ascii="Times New Roman" w:eastAsia="Times New Roman" w:hAnsi="Times New Roman" w:cs="Times New Roman"/>
          <w:b/>
          <w:bCs/>
          <w:color w:val="393939"/>
          <w:lang w:eastAsia="sk-SK"/>
        </w:rPr>
        <w:t>spotrebiteľom.</w:t>
      </w:r>
      <w:r>
        <w:rPr>
          <w:rFonts w:ascii="Times New Roman" w:eastAsia="Times New Roman" w:hAnsi="Times New Roman" w:cs="Times New Roman"/>
          <w:color w:val="393939"/>
          <w:lang w:eastAsia="sk-SK"/>
        </w:rPr>
        <w:t xml:space="preserve">  </w:t>
      </w:r>
    </w:p>
    <w:p w14:paraId="27B6F8E8" w14:textId="77777777" w:rsidR="008D28DA" w:rsidRPr="008D28DA" w:rsidRDefault="008D28DA" w:rsidP="00CD4C3F">
      <w:pPr>
        <w:spacing w:after="0" w:line="240" w:lineRule="auto"/>
        <w:ind w:left="-284"/>
        <w:rPr>
          <w:rFonts w:ascii="Times New Roman" w:eastAsia="Times New Roman" w:hAnsi="Times New Roman" w:cs="Times New Roman"/>
          <w:lang w:eastAsia="sk-SK"/>
        </w:rPr>
      </w:pPr>
      <w:r w:rsidRPr="008D28DA">
        <w:rPr>
          <w:rFonts w:ascii="Times New Roman" w:eastAsia="Times New Roman" w:hAnsi="Times New Roman" w:cs="Times New Roman"/>
          <w:color w:val="393939"/>
          <w:lang w:eastAsia="sk-SK"/>
        </w:rPr>
        <w:t> </w:t>
      </w:r>
    </w:p>
    <w:p w14:paraId="4DF1FE99" w14:textId="1E5B27BD" w:rsidR="006B3F63" w:rsidRDefault="008D28DA" w:rsidP="00EE0EA9">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b/>
          <w:bCs/>
          <w:color w:val="393939"/>
          <w:lang w:eastAsia="sk-SK"/>
        </w:rPr>
        <w:t>POUČENIE O UPLATNENÍ PRÁVA SPOTREBITEĽA NA ODSTÚPENIE OD ZMLUVY</w:t>
      </w:r>
      <w:r w:rsidR="00947856" w:rsidRPr="00947856">
        <w:t xml:space="preserve"> </w:t>
      </w:r>
      <w:r w:rsidR="00947856">
        <w:t xml:space="preserve"> </w:t>
      </w:r>
      <w:r w:rsidR="00947856" w:rsidRPr="00947856">
        <w:rPr>
          <w:rFonts w:ascii="Times New Roman" w:eastAsia="Times New Roman" w:hAnsi="Times New Roman" w:cs="Times New Roman"/>
          <w:b/>
          <w:bCs/>
          <w:color w:val="393939"/>
          <w:lang w:eastAsia="sk-SK"/>
        </w:rPr>
        <w:t>UZAVRETEJ NA DIAĽKU</w:t>
      </w:r>
    </w:p>
    <w:p w14:paraId="4B760F29" w14:textId="77777777" w:rsidR="00EE0EA9" w:rsidRDefault="00EE0EA9" w:rsidP="00EE0EA9">
      <w:pPr>
        <w:spacing w:after="0" w:line="270" w:lineRule="atLeast"/>
        <w:ind w:left="-284"/>
        <w:jc w:val="both"/>
        <w:rPr>
          <w:rFonts w:ascii="Times New Roman" w:eastAsia="Times New Roman" w:hAnsi="Times New Roman" w:cs="Times New Roman"/>
          <w:color w:val="393939"/>
          <w:lang w:eastAsia="sk-SK"/>
        </w:rPr>
      </w:pPr>
    </w:p>
    <w:p w14:paraId="5D84FF96" w14:textId="77777777" w:rsidR="00EE0EA9" w:rsidRDefault="00EE0EA9" w:rsidP="00EE0EA9">
      <w:pPr>
        <w:spacing w:after="0" w:line="270" w:lineRule="atLeast"/>
        <w:ind w:left="-284"/>
        <w:jc w:val="both"/>
        <w:rPr>
          <w:rFonts w:ascii="Times New Roman" w:eastAsia="Times New Roman" w:hAnsi="Times New Roman" w:cs="Times New Roman"/>
          <w:color w:val="393939"/>
          <w:lang w:eastAsia="sk-SK"/>
        </w:rPr>
      </w:pPr>
    </w:p>
    <w:p w14:paraId="1729E61E" w14:textId="77777777" w:rsidR="00EE0EA9" w:rsidRPr="00EE0EA9" w:rsidRDefault="00EE0EA9" w:rsidP="00EE0EA9">
      <w:pPr>
        <w:spacing w:after="0" w:line="270" w:lineRule="atLeast"/>
        <w:ind w:left="-284"/>
        <w:jc w:val="both"/>
        <w:rPr>
          <w:rFonts w:ascii="Times New Roman" w:eastAsia="Times New Roman" w:hAnsi="Times New Roman" w:cs="Times New Roman"/>
          <w:color w:val="393939"/>
          <w:lang w:eastAsia="sk-SK"/>
        </w:rPr>
      </w:pPr>
    </w:p>
    <w:p w14:paraId="56A70B0C" w14:textId="4F971552"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b/>
          <w:bCs/>
          <w:color w:val="393939"/>
          <w:lang w:eastAsia="sk-SK"/>
        </w:rPr>
        <w:lastRenderedPageBreak/>
        <w:t>1. Právo na odstúpenie od zmluvy</w:t>
      </w:r>
    </w:p>
    <w:p w14:paraId="615FB2E9" w14:textId="77777777"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w:t>
      </w:r>
    </w:p>
    <w:p w14:paraId="1D87C5EB" w14:textId="01AB05C4" w:rsidR="00947856" w:rsidRPr="00947856" w:rsidRDefault="00947856" w:rsidP="00CD4C3F">
      <w:pPr>
        <w:spacing w:after="0" w:line="270" w:lineRule="atLeast"/>
        <w:ind w:left="-284"/>
        <w:jc w:val="both"/>
        <w:rPr>
          <w:rFonts w:ascii="Times New Roman" w:eastAsia="Times New Roman" w:hAnsi="Times New Roman" w:cs="Times New Roman"/>
          <w:b/>
          <w:bCs/>
          <w:color w:val="393939"/>
          <w:lang w:eastAsia="sk-SK"/>
        </w:rPr>
      </w:pPr>
      <w:r w:rsidRPr="00947856">
        <w:rPr>
          <w:rFonts w:ascii="Times New Roman" w:eastAsia="Times New Roman" w:hAnsi="Times New Roman" w:cs="Times New Roman"/>
          <w:color w:val="393939"/>
          <w:lang w:eastAsia="sk-SK"/>
        </w:rPr>
        <w:t xml:space="preserve">Máte právo odstúpiť od tejto zmluvy bez uvedenia dôvodu v lehote </w:t>
      </w:r>
      <w:r w:rsidRPr="00947856">
        <w:rPr>
          <w:rFonts w:ascii="Times New Roman" w:eastAsia="Times New Roman" w:hAnsi="Times New Roman" w:cs="Times New Roman"/>
          <w:b/>
          <w:bCs/>
          <w:color w:val="393939"/>
          <w:lang w:eastAsia="sk-SK"/>
        </w:rPr>
        <w:t xml:space="preserve">14 dní. </w:t>
      </w:r>
    </w:p>
    <w:p w14:paraId="7CC078EC" w14:textId="6D0C2066" w:rsidR="00947856" w:rsidRPr="00947856" w:rsidRDefault="00947856" w:rsidP="00CD4C3F">
      <w:pPr>
        <w:spacing w:after="0" w:line="270" w:lineRule="atLeast"/>
        <w:ind w:left="-284"/>
        <w:jc w:val="both"/>
        <w:rPr>
          <w:rFonts w:ascii="Times New Roman" w:eastAsia="Times New Roman" w:hAnsi="Times New Roman" w:cs="Times New Roman"/>
          <w:color w:val="393939"/>
          <w:lang w:eastAsia="sk-SK"/>
        </w:rPr>
      </w:pPr>
      <w:r w:rsidRPr="00947856">
        <w:rPr>
          <w:rFonts w:ascii="Times New Roman" w:eastAsia="Times New Roman" w:hAnsi="Times New Roman" w:cs="Times New Roman"/>
          <w:color w:val="393939"/>
          <w:lang w:eastAsia="sk-SK"/>
        </w:rPr>
        <w:t xml:space="preserve">Lehota na odstúpenie od zmluvy uplynie po </w:t>
      </w:r>
      <w:r>
        <w:rPr>
          <w:rFonts w:ascii="Times New Roman" w:eastAsia="Times New Roman" w:hAnsi="Times New Roman" w:cs="Times New Roman"/>
          <w:color w:val="393939"/>
          <w:lang w:eastAsia="sk-SK"/>
        </w:rPr>
        <w:t>14</w:t>
      </w:r>
      <w:r w:rsidRPr="00947856">
        <w:rPr>
          <w:rFonts w:ascii="Times New Roman" w:eastAsia="Times New Roman" w:hAnsi="Times New Roman" w:cs="Times New Roman"/>
          <w:color w:val="393939"/>
          <w:lang w:eastAsia="sk-SK"/>
        </w:rPr>
        <w:t xml:space="preserve"> dňoch odo dňa keď Vy alebo Vami určená tretia osoba okrem dopravcu prevezmete tovar</w:t>
      </w:r>
      <w:r>
        <w:rPr>
          <w:rFonts w:ascii="Times New Roman" w:eastAsia="Times New Roman" w:hAnsi="Times New Roman" w:cs="Times New Roman"/>
          <w:color w:val="393939"/>
          <w:lang w:eastAsia="sk-SK"/>
        </w:rPr>
        <w:t>.</w:t>
      </w:r>
      <w:r w:rsidRPr="00947856">
        <w:rPr>
          <w:rFonts w:ascii="Times New Roman" w:eastAsia="Times New Roman" w:hAnsi="Times New Roman" w:cs="Times New Roman"/>
          <w:color w:val="393939"/>
          <w:lang w:eastAsia="sk-SK"/>
        </w:rPr>
        <w:t xml:space="preserve"> </w:t>
      </w:r>
    </w:p>
    <w:p w14:paraId="7EEBEA8B" w14:textId="77777777" w:rsidR="00947856" w:rsidRP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27C7CF48" w14:textId="77777777" w:rsidR="00076796" w:rsidRDefault="00947856" w:rsidP="00CD4C3F">
      <w:pPr>
        <w:spacing w:after="0" w:line="270" w:lineRule="atLeast"/>
        <w:ind w:left="-284"/>
        <w:jc w:val="both"/>
        <w:rPr>
          <w:rFonts w:ascii="Times New Roman" w:eastAsia="Times New Roman" w:hAnsi="Times New Roman" w:cs="Times New Roman"/>
          <w:color w:val="393939"/>
          <w:lang w:eastAsia="sk-SK"/>
        </w:rPr>
      </w:pPr>
      <w:r w:rsidRPr="00947856">
        <w:rPr>
          <w:rFonts w:ascii="Times New Roman" w:eastAsia="Times New Roman" w:hAnsi="Times New Roman" w:cs="Times New Roman"/>
          <w:color w:val="393939"/>
          <w:lang w:eastAsia="sk-SK"/>
        </w:rPr>
        <w:t xml:space="preserve">Pri uplatnení práva na odstúpenie od zmluvy nás informujte o svojom rozhodnutí odstúpiť od tejto zmluvy jednoznačným vyhlásením (napríklad listom zaslaným poštou alebo e-mailom) na adrese: </w:t>
      </w:r>
    </w:p>
    <w:p w14:paraId="3B6F001A" w14:textId="63C5B3DB" w:rsidR="00947856" w:rsidRDefault="00076796" w:rsidP="00CD4C3F">
      <w:pPr>
        <w:spacing w:after="0" w:line="270" w:lineRule="atLeast"/>
        <w:ind w:left="-284"/>
        <w:jc w:val="both"/>
        <w:rPr>
          <w:rFonts w:ascii="Times New Roman" w:eastAsia="Times New Roman" w:hAnsi="Times New Roman" w:cs="Times New Roman"/>
          <w:color w:val="393939"/>
          <w:lang w:eastAsia="sk-SK"/>
        </w:rPr>
      </w:pPr>
      <w:r w:rsidRPr="00076796">
        <w:rPr>
          <w:rFonts w:ascii="Times New Roman" w:eastAsia="Times New Roman" w:hAnsi="Times New Roman" w:cs="Times New Roman"/>
          <w:b/>
          <w:bCs/>
          <w:color w:val="393939"/>
          <w:lang w:eastAsia="sk-SK"/>
        </w:rPr>
        <w:t>MS bike, s.r.o., Nádražná 29, 900 28 Ivanka pri Dunaji</w:t>
      </w:r>
      <w:r>
        <w:rPr>
          <w:rFonts w:ascii="Times New Roman" w:eastAsia="Times New Roman" w:hAnsi="Times New Roman" w:cs="Times New Roman"/>
          <w:color w:val="393939"/>
          <w:lang w:eastAsia="sk-SK"/>
        </w:rPr>
        <w:t xml:space="preserve"> / </w:t>
      </w:r>
      <w:hyperlink r:id="rId11" w:history="1">
        <w:r w:rsidRPr="00A208DE">
          <w:rPr>
            <w:rStyle w:val="Hypertextovprepojenie"/>
            <w:rFonts w:ascii="Times New Roman" w:eastAsia="Times New Roman" w:hAnsi="Times New Roman" w:cs="Times New Roman"/>
            <w:lang w:eastAsia="sk-SK"/>
          </w:rPr>
          <w:t>msbikeservis1@gmail.com</w:t>
        </w:r>
      </w:hyperlink>
      <w:r>
        <w:rPr>
          <w:rFonts w:ascii="Times New Roman" w:eastAsia="Times New Roman" w:hAnsi="Times New Roman" w:cs="Times New Roman"/>
          <w:color w:val="393939"/>
          <w:lang w:eastAsia="sk-SK"/>
        </w:rPr>
        <w:t xml:space="preserve"> </w:t>
      </w:r>
    </w:p>
    <w:p w14:paraId="08D68EE5" w14:textId="77777777" w:rsid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65EED6E0" w14:textId="01E19021" w:rsidR="00947856" w:rsidRPr="00947856" w:rsidRDefault="00947856" w:rsidP="00CD4C3F">
      <w:pPr>
        <w:spacing w:after="0" w:line="270" w:lineRule="atLeast"/>
        <w:ind w:left="-284"/>
        <w:jc w:val="both"/>
        <w:rPr>
          <w:rFonts w:ascii="Times New Roman" w:eastAsia="Times New Roman" w:hAnsi="Times New Roman" w:cs="Times New Roman"/>
          <w:color w:val="393939"/>
          <w:lang w:eastAsia="sk-SK"/>
        </w:rPr>
      </w:pPr>
      <w:r w:rsidRPr="00947856">
        <w:rPr>
          <w:rFonts w:ascii="Times New Roman" w:eastAsia="Times New Roman" w:hAnsi="Times New Roman" w:cs="Times New Roman"/>
          <w:color w:val="393939"/>
          <w:lang w:eastAsia="sk-SK"/>
        </w:rPr>
        <w:t xml:space="preserve">Na tento účel môžete použiť vzorový formulár na odstúpenie od zmluvy, ktorý </w:t>
      </w:r>
      <w:r w:rsidR="00076796">
        <w:rPr>
          <w:rFonts w:ascii="Times New Roman" w:eastAsia="Times New Roman" w:hAnsi="Times New Roman" w:cs="Times New Roman"/>
          <w:color w:val="393939"/>
          <w:lang w:eastAsia="sk-SK"/>
        </w:rPr>
        <w:t xml:space="preserve">nájdete zverejnený na našej webovej stránke, </w:t>
      </w:r>
      <w:r w:rsidRPr="00947856">
        <w:rPr>
          <w:rFonts w:ascii="Times New Roman" w:eastAsia="Times New Roman" w:hAnsi="Times New Roman" w:cs="Times New Roman"/>
          <w:color w:val="393939"/>
          <w:lang w:eastAsia="sk-SK"/>
        </w:rPr>
        <w:t xml:space="preserve">jeho použitie však nie je povinné. </w:t>
      </w:r>
    </w:p>
    <w:p w14:paraId="743ABF9E" w14:textId="77777777" w:rsid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66FE81A4" w14:textId="3F6080D2" w:rsidR="00947856" w:rsidRPr="00947856" w:rsidRDefault="00947856" w:rsidP="00CD4C3F">
      <w:pPr>
        <w:spacing w:after="0" w:line="270" w:lineRule="atLeast"/>
        <w:ind w:left="-284"/>
        <w:jc w:val="both"/>
        <w:rPr>
          <w:rFonts w:ascii="Times New Roman" w:eastAsia="Times New Roman" w:hAnsi="Times New Roman" w:cs="Times New Roman"/>
          <w:color w:val="393939"/>
          <w:lang w:eastAsia="sk-SK"/>
        </w:rPr>
      </w:pPr>
      <w:r w:rsidRPr="00947856">
        <w:rPr>
          <w:rFonts w:ascii="Times New Roman" w:eastAsia="Times New Roman" w:hAnsi="Times New Roman" w:cs="Times New Roman"/>
          <w:color w:val="393939"/>
          <w:lang w:eastAsia="sk-SK"/>
        </w:rPr>
        <w:t xml:space="preserve">Lehota na odstúpenie od zmluvy je zachovaná, ak zašlete oznámenie o uplatnení práva na odstúpenie od zmluvy pred tým, ako uplynie lehota na odstúpenie od zmluvy.  </w:t>
      </w:r>
    </w:p>
    <w:p w14:paraId="0AD4BADE" w14:textId="77777777" w:rsid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4CC051FC" w14:textId="0CD60D9B" w:rsidR="00947856" w:rsidRPr="00947856" w:rsidRDefault="00947856" w:rsidP="00CD4C3F">
      <w:pPr>
        <w:spacing w:after="0" w:line="270" w:lineRule="atLeast"/>
        <w:ind w:left="-284"/>
        <w:jc w:val="both"/>
        <w:rPr>
          <w:rFonts w:ascii="Times New Roman" w:eastAsia="Times New Roman" w:hAnsi="Times New Roman" w:cs="Times New Roman"/>
          <w:b/>
          <w:bCs/>
          <w:color w:val="393939"/>
          <w:lang w:eastAsia="sk-SK"/>
        </w:rPr>
      </w:pPr>
      <w:r w:rsidRPr="00947856">
        <w:rPr>
          <w:rFonts w:ascii="Times New Roman" w:eastAsia="Times New Roman" w:hAnsi="Times New Roman" w:cs="Times New Roman"/>
          <w:b/>
          <w:bCs/>
          <w:color w:val="393939"/>
          <w:lang w:eastAsia="sk-SK"/>
        </w:rPr>
        <w:t>2. Dôsledky odstúpenia od zmluvy</w:t>
      </w:r>
    </w:p>
    <w:p w14:paraId="09160F7C" w14:textId="77777777" w:rsidR="00947856" w:rsidRP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2E5CC0D8" w14:textId="77777777" w:rsidR="00947856" w:rsidRPr="00947856" w:rsidRDefault="00947856" w:rsidP="00CD4C3F">
      <w:pPr>
        <w:spacing w:after="0" w:line="270" w:lineRule="atLeast"/>
        <w:ind w:left="-284"/>
        <w:jc w:val="both"/>
        <w:rPr>
          <w:rFonts w:ascii="Times New Roman" w:eastAsia="Times New Roman" w:hAnsi="Times New Roman" w:cs="Times New Roman"/>
          <w:color w:val="393939"/>
          <w:lang w:eastAsia="sk-SK"/>
        </w:rPr>
      </w:pPr>
      <w:r w:rsidRPr="00947856">
        <w:rPr>
          <w:rFonts w:ascii="Times New Roman" w:eastAsia="Times New Roman" w:hAnsi="Times New Roman" w:cs="Times New Roman"/>
          <w:color w:val="393939"/>
          <w:lang w:eastAsia="sk-SK"/>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w:t>
      </w:r>
    </w:p>
    <w:p w14:paraId="249BC064" w14:textId="77777777" w:rsid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5C3F76EE" w14:textId="1E119C09" w:rsidR="008D28DA" w:rsidRPr="008D28DA" w:rsidRDefault="00947856" w:rsidP="00CD4C3F">
      <w:pPr>
        <w:spacing w:after="0" w:line="270" w:lineRule="atLeast"/>
        <w:ind w:left="-284"/>
        <w:jc w:val="both"/>
        <w:rPr>
          <w:rFonts w:ascii="Times New Roman" w:eastAsia="Times New Roman" w:hAnsi="Times New Roman" w:cs="Times New Roman"/>
          <w:color w:val="393939"/>
          <w:lang w:eastAsia="sk-SK"/>
        </w:rPr>
      </w:pPr>
      <w:r w:rsidRPr="00947856">
        <w:rPr>
          <w:rFonts w:ascii="Times New Roman" w:eastAsia="Times New Roman" w:hAnsi="Times New Roman" w:cs="Times New Roman"/>
          <w:color w:val="393939"/>
          <w:lang w:eastAsia="sk-SK"/>
        </w:rPr>
        <w:t>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w:t>
      </w:r>
    </w:p>
    <w:p w14:paraId="2AD4CF9E" w14:textId="77777777" w:rsid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4AE16469" w14:textId="137BD19D" w:rsidR="008D28DA" w:rsidRDefault="00947856" w:rsidP="00CD4C3F">
      <w:pPr>
        <w:spacing w:after="0" w:line="270" w:lineRule="atLeast"/>
        <w:ind w:left="-284"/>
        <w:jc w:val="both"/>
        <w:rPr>
          <w:rFonts w:ascii="Times New Roman" w:eastAsia="Times New Roman" w:hAnsi="Times New Roman" w:cs="Times New Roman"/>
          <w:color w:val="393939"/>
          <w:lang w:eastAsia="sk-SK"/>
        </w:rPr>
      </w:pPr>
      <w:r w:rsidRPr="00947856">
        <w:rPr>
          <w:rFonts w:ascii="Times New Roman" w:eastAsia="Times New Roman" w:hAnsi="Times New Roman" w:cs="Times New Roman"/>
          <w:b/>
          <w:color w:val="393939"/>
          <w:lang w:eastAsia="sk-SK"/>
        </w:rPr>
        <w:t>Priame náklady na vrátenie tovaru znášate Vy</w:t>
      </w:r>
      <w:r>
        <w:rPr>
          <w:rFonts w:ascii="Times New Roman" w:eastAsia="Times New Roman" w:hAnsi="Times New Roman" w:cs="Times New Roman"/>
          <w:color w:val="393939"/>
          <w:lang w:eastAsia="sk-SK"/>
        </w:rPr>
        <w:t>.</w:t>
      </w:r>
    </w:p>
    <w:p w14:paraId="7D9770AE" w14:textId="77777777" w:rsidR="00947856" w:rsidRPr="008D28DA" w:rsidRDefault="00947856" w:rsidP="00CD4C3F">
      <w:pPr>
        <w:spacing w:after="0" w:line="270" w:lineRule="atLeast"/>
        <w:ind w:left="-284"/>
        <w:jc w:val="both"/>
        <w:rPr>
          <w:rFonts w:ascii="Times New Roman" w:eastAsia="Times New Roman" w:hAnsi="Times New Roman" w:cs="Times New Roman"/>
          <w:color w:val="393939"/>
          <w:lang w:eastAsia="sk-SK"/>
        </w:rPr>
      </w:pPr>
    </w:p>
    <w:p w14:paraId="3F29F5ED" w14:textId="77777777" w:rsidR="00947856" w:rsidRPr="00947856" w:rsidRDefault="00947856" w:rsidP="00CD4C3F">
      <w:pPr>
        <w:spacing w:after="0" w:line="270" w:lineRule="atLeast"/>
        <w:ind w:left="-284"/>
        <w:jc w:val="both"/>
        <w:rPr>
          <w:rFonts w:ascii="Times New Roman" w:eastAsia="Times New Roman" w:hAnsi="Times New Roman" w:cs="Times New Roman"/>
          <w:b/>
          <w:bCs/>
          <w:color w:val="393939"/>
          <w:lang w:eastAsia="sk-SK"/>
        </w:rPr>
      </w:pPr>
      <w:r w:rsidRPr="00947856">
        <w:rPr>
          <w:rFonts w:ascii="Times New Roman" w:eastAsia="Times New Roman" w:hAnsi="Times New Roman" w:cs="Times New Roman"/>
          <w:b/>
          <w:bCs/>
          <w:color w:val="393939"/>
          <w:lang w:eastAsia="sk-SK"/>
        </w:rPr>
        <w:t>Zodpovedáte len za akékoľvek zníženie hodnoty tovaru v dôsledku zaobchádzania s ním iným spôsobom, aký je potrebný na zistenie povahy, vlastností a funkčnosti tovaru.</w:t>
      </w:r>
    </w:p>
    <w:p w14:paraId="06742E16" w14:textId="77777777" w:rsidR="00947856" w:rsidRDefault="00947856" w:rsidP="00CD4C3F">
      <w:pPr>
        <w:spacing w:after="0" w:line="270" w:lineRule="atLeast"/>
        <w:ind w:left="-284"/>
        <w:jc w:val="both"/>
        <w:rPr>
          <w:rFonts w:ascii="Times New Roman" w:eastAsia="Times New Roman" w:hAnsi="Times New Roman" w:cs="Times New Roman"/>
          <w:color w:val="393939"/>
          <w:lang w:eastAsia="sk-SK"/>
        </w:rPr>
      </w:pPr>
    </w:p>
    <w:p w14:paraId="7EF74BCE" w14:textId="47CC5F63"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w:t>
      </w:r>
    </w:p>
    <w:p w14:paraId="70240E9A" w14:textId="77777777" w:rsidR="008D28DA" w:rsidRPr="008D28DA" w:rsidRDefault="008D28DA" w:rsidP="00CD4C3F">
      <w:pPr>
        <w:spacing w:after="0" w:line="270" w:lineRule="atLeast"/>
        <w:ind w:left="-284"/>
        <w:jc w:val="center"/>
        <w:rPr>
          <w:rFonts w:ascii="Times New Roman" w:eastAsia="Times New Roman" w:hAnsi="Times New Roman" w:cs="Times New Roman"/>
          <w:color w:val="393939"/>
          <w:lang w:eastAsia="sk-SK"/>
        </w:rPr>
      </w:pPr>
      <w:r w:rsidRPr="008D28DA">
        <w:rPr>
          <w:rFonts w:ascii="Times New Roman" w:eastAsia="Times New Roman" w:hAnsi="Times New Roman" w:cs="Times New Roman"/>
          <w:b/>
          <w:bCs/>
          <w:color w:val="393939"/>
          <w:lang w:eastAsia="sk-SK"/>
        </w:rPr>
        <w:t>Článok 6</w:t>
      </w:r>
      <w:r w:rsidRPr="008D28DA">
        <w:rPr>
          <w:rFonts w:ascii="Times New Roman" w:eastAsia="Times New Roman" w:hAnsi="Times New Roman" w:cs="Times New Roman"/>
          <w:b/>
          <w:bCs/>
          <w:color w:val="393939"/>
          <w:lang w:eastAsia="sk-SK"/>
        </w:rPr>
        <w:br/>
        <w:t>Reklamačné podmienky</w:t>
      </w:r>
    </w:p>
    <w:p w14:paraId="6B2D2F31" w14:textId="77777777" w:rsidR="008D28DA" w:rsidRPr="008D28DA" w:rsidRDefault="008D28DA" w:rsidP="00CD4C3F">
      <w:pPr>
        <w:numPr>
          <w:ilvl w:val="1"/>
          <w:numId w:val="3"/>
        </w:numPr>
        <w:spacing w:before="75" w:after="75"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Kupujúci si tovar musí vizuálne skontrolovať ihneď pri a po doručení tovaru. Má nárok tovar neprebrať, ak je na ňom viditeľné mechanické poškodenie zjavne spôsobené prepravou alebo ak je tovar neúplný. V takomto prípade je povinný spísať s doručovateľom protokol o škode alebo zásielku odmietnuť prevziať.</w:t>
      </w:r>
    </w:p>
    <w:p w14:paraId="3F7861CA" w14:textId="6CC2E311" w:rsidR="008D28DA" w:rsidRPr="008D28DA" w:rsidRDefault="008D28DA"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Záručná doba tovaru je 24 mesiacov</w:t>
      </w:r>
      <w:r w:rsidR="00FA45BC">
        <w:rPr>
          <w:rFonts w:ascii="Times New Roman" w:eastAsia="Times New Roman" w:hAnsi="Times New Roman" w:cs="Times New Roman"/>
          <w:color w:val="393939"/>
          <w:lang w:eastAsia="sk-SK"/>
        </w:rPr>
        <w:t>.</w:t>
      </w:r>
    </w:p>
    <w:p w14:paraId="084C46F2" w14:textId="69D6DA81" w:rsidR="008D28DA" w:rsidRPr="00BC2D7C" w:rsidRDefault="008D28DA" w:rsidP="00CD4C3F">
      <w:pPr>
        <w:numPr>
          <w:ilvl w:val="1"/>
          <w:numId w:val="4"/>
        </w:numPr>
        <w:spacing w:before="75" w:after="75" w:line="270" w:lineRule="atLeast"/>
        <w:ind w:left="-284"/>
        <w:jc w:val="both"/>
        <w:rPr>
          <w:rFonts w:ascii="Times New Roman" w:eastAsia="Times New Roman" w:hAnsi="Times New Roman" w:cs="Times New Roman"/>
          <w:lang w:eastAsia="sk-SK"/>
        </w:rPr>
      </w:pPr>
      <w:r w:rsidRPr="008D28DA">
        <w:rPr>
          <w:rFonts w:ascii="Times New Roman" w:eastAsia="Times New Roman" w:hAnsi="Times New Roman" w:cs="Times New Roman"/>
          <w:color w:val="393939"/>
          <w:lang w:eastAsia="sk-SK"/>
        </w:rPr>
        <w:t xml:space="preserve">Ak má tovar vady musí na ne kupujúci </w:t>
      </w:r>
      <w:r w:rsidRPr="00BC2D7C">
        <w:rPr>
          <w:rFonts w:ascii="Times New Roman" w:eastAsia="Times New Roman" w:hAnsi="Times New Roman" w:cs="Times New Roman"/>
          <w:lang w:eastAsia="sk-SK"/>
        </w:rPr>
        <w:t xml:space="preserve">upozorniť </w:t>
      </w:r>
      <w:r w:rsidR="00BC2D7C" w:rsidRPr="00BC2D7C">
        <w:rPr>
          <w:rFonts w:ascii="Times New Roman" w:eastAsia="Times New Roman" w:hAnsi="Times New Roman" w:cs="Times New Roman"/>
          <w:lang w:eastAsia="sk-SK"/>
        </w:rPr>
        <w:t>do dvoch mesiacov od zistenia vady, najneskôr do uplynutia záručnej doby</w:t>
      </w:r>
      <w:r w:rsidRPr="00BC2D7C">
        <w:rPr>
          <w:rFonts w:ascii="Times New Roman" w:eastAsia="Times New Roman" w:hAnsi="Times New Roman" w:cs="Times New Roman"/>
          <w:lang w:eastAsia="sk-SK"/>
        </w:rPr>
        <w:t>. </w:t>
      </w:r>
    </w:p>
    <w:p w14:paraId="588FB901" w14:textId="77777777" w:rsidR="00BC2D7C" w:rsidRPr="00BC2D7C" w:rsidRDefault="00BC2D7C" w:rsidP="00CD4C3F">
      <w:pPr>
        <w:numPr>
          <w:ilvl w:val="1"/>
          <w:numId w:val="4"/>
        </w:numPr>
        <w:spacing w:before="75" w:after="75" w:line="270" w:lineRule="atLeast"/>
        <w:ind w:left="-284" w:hanging="283"/>
        <w:jc w:val="both"/>
        <w:rPr>
          <w:rFonts w:ascii="Times New Roman" w:eastAsia="Times New Roman" w:hAnsi="Times New Roman" w:cs="Times New Roman"/>
          <w:color w:val="393939"/>
          <w:lang w:eastAsia="sk-SK"/>
        </w:rPr>
      </w:pPr>
      <w:r w:rsidRPr="00BC2D7C">
        <w:rPr>
          <w:rFonts w:ascii="Times New Roman" w:eastAsia="Times New Roman" w:hAnsi="Times New Roman" w:cs="Times New Roman"/>
          <w:color w:val="393939"/>
          <w:lang w:eastAsia="sk-SK"/>
        </w:rPr>
        <w:t xml:space="preserve">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 </w:t>
      </w:r>
    </w:p>
    <w:p w14:paraId="1CB951D4" w14:textId="7FA62995" w:rsidR="00BC2D7C" w:rsidRPr="00BC2D7C" w:rsidRDefault="00BC2D7C" w:rsidP="00CD4C3F">
      <w:pPr>
        <w:numPr>
          <w:ilvl w:val="1"/>
          <w:numId w:val="4"/>
        </w:numPr>
        <w:spacing w:before="75" w:after="75" w:line="270" w:lineRule="atLeast"/>
        <w:ind w:left="-284" w:hanging="283"/>
        <w:jc w:val="both"/>
        <w:rPr>
          <w:rFonts w:ascii="Times New Roman" w:eastAsia="Times New Roman" w:hAnsi="Times New Roman" w:cs="Times New Roman"/>
          <w:color w:val="393939"/>
          <w:lang w:eastAsia="sk-SK"/>
        </w:rPr>
      </w:pPr>
      <w:r w:rsidRPr="00BC2D7C">
        <w:rPr>
          <w:rFonts w:ascii="Times New Roman" w:eastAsia="Times New Roman" w:hAnsi="Times New Roman" w:cs="Times New Roman"/>
          <w:color w:val="393939"/>
          <w:lang w:eastAsia="sk-SK"/>
        </w:rPr>
        <w:t xml:space="preserve">Predávajúci môže odmietnuť odstránenie vady, ak oprava ani výmena nie sú možné alebo ak by si vyžadovali neprimerané náklady s ohľadom na všetky okolnosti, vrátane okolností </w:t>
      </w:r>
      <w:r>
        <w:rPr>
          <w:rFonts w:ascii="Times New Roman" w:eastAsia="Times New Roman" w:hAnsi="Times New Roman" w:cs="Times New Roman"/>
          <w:color w:val="393939"/>
          <w:lang w:eastAsia="sk-SK"/>
        </w:rPr>
        <w:t>uvedených vyššie.</w:t>
      </w:r>
    </w:p>
    <w:p w14:paraId="0C84EC2A" w14:textId="1A5EABC6" w:rsidR="00BC2D7C" w:rsidRPr="00BC2D7C" w:rsidRDefault="00BC2D7C" w:rsidP="00CD4C3F">
      <w:pPr>
        <w:numPr>
          <w:ilvl w:val="1"/>
          <w:numId w:val="4"/>
        </w:numPr>
        <w:spacing w:before="75" w:after="75" w:line="270" w:lineRule="atLeast"/>
        <w:ind w:left="-284" w:hanging="283"/>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b/>
          <w:bCs/>
          <w:color w:val="393939"/>
          <w:lang w:eastAsia="sk-SK"/>
        </w:rPr>
        <w:lastRenderedPageBreak/>
        <w:t xml:space="preserve">Predávajúci opraví alebo vymení vec </w:t>
      </w:r>
      <w:r w:rsidRPr="00BC2D7C">
        <w:rPr>
          <w:rFonts w:ascii="Times New Roman" w:eastAsia="Times New Roman" w:hAnsi="Times New Roman" w:cs="Times New Roman"/>
          <w:color w:val="393939"/>
          <w:lang w:eastAsia="sk-SK"/>
        </w:rPr>
        <w:t xml:space="preserve">v primeranej lehote po tom, čo kupujúci vytkol vadu, bezplatne, na vlastné náklady a bez spôsobenia závažných ťažkostí kupujúcemu s ohľadom na povahu veci a účel, na ktorý kupujúci vec požadoval. </w:t>
      </w:r>
    </w:p>
    <w:p w14:paraId="6264B8EF" w14:textId="4C4E5640" w:rsidR="00BC2D7C" w:rsidRPr="00BC2D7C" w:rsidRDefault="00BC2D7C" w:rsidP="00CD4C3F">
      <w:pPr>
        <w:numPr>
          <w:ilvl w:val="1"/>
          <w:numId w:val="4"/>
        </w:numPr>
        <w:spacing w:before="75" w:after="75" w:line="270" w:lineRule="atLeast"/>
        <w:ind w:left="-284" w:hanging="283"/>
        <w:jc w:val="both"/>
        <w:rPr>
          <w:rFonts w:ascii="Times New Roman" w:eastAsia="Times New Roman" w:hAnsi="Times New Roman" w:cs="Times New Roman"/>
          <w:color w:val="393939"/>
          <w:lang w:eastAsia="sk-SK"/>
        </w:rPr>
      </w:pPr>
      <w:r w:rsidRPr="00BC2D7C">
        <w:rPr>
          <w:rFonts w:ascii="Times New Roman" w:eastAsia="Times New Roman" w:hAnsi="Times New Roman" w:cs="Times New Roman"/>
          <w:color w:val="393939"/>
          <w:lang w:eastAsia="sk-SK"/>
        </w:rPr>
        <w:t xml:space="preserve">Na účely opravy alebo výmeny kupujúci odovzdá alebo sprístupní vec predávajúcemu alebo </w:t>
      </w:r>
      <w:r>
        <w:rPr>
          <w:rFonts w:ascii="Times New Roman" w:eastAsia="Times New Roman" w:hAnsi="Times New Roman" w:cs="Times New Roman"/>
          <w:color w:val="393939"/>
          <w:lang w:eastAsia="sk-SK"/>
        </w:rPr>
        <w:t xml:space="preserve">inej </w:t>
      </w:r>
      <w:r w:rsidRPr="00BC2D7C">
        <w:rPr>
          <w:rFonts w:ascii="Times New Roman" w:eastAsia="Times New Roman" w:hAnsi="Times New Roman" w:cs="Times New Roman"/>
          <w:color w:val="393939"/>
          <w:lang w:eastAsia="sk-SK"/>
        </w:rPr>
        <w:t>osobe</w:t>
      </w:r>
      <w:r>
        <w:rPr>
          <w:rFonts w:ascii="Times New Roman" w:eastAsia="Times New Roman" w:hAnsi="Times New Roman" w:cs="Times New Roman"/>
          <w:color w:val="393939"/>
          <w:lang w:eastAsia="sk-SK"/>
        </w:rPr>
        <w:t xml:space="preserve"> oznámenej predávajúcim</w:t>
      </w:r>
      <w:r w:rsidRPr="00BC2D7C">
        <w:rPr>
          <w:rFonts w:ascii="Times New Roman" w:eastAsia="Times New Roman" w:hAnsi="Times New Roman" w:cs="Times New Roman"/>
          <w:color w:val="393939"/>
          <w:lang w:eastAsia="sk-SK"/>
        </w:rPr>
        <w:t xml:space="preserve">. Náklady prevzatia veci znáša predávajúci. </w:t>
      </w:r>
    </w:p>
    <w:p w14:paraId="76CC8560" w14:textId="77777777" w:rsidR="00BC2D7C" w:rsidRDefault="00BC2D7C" w:rsidP="00CD4C3F">
      <w:pPr>
        <w:numPr>
          <w:ilvl w:val="1"/>
          <w:numId w:val="4"/>
        </w:numPr>
        <w:spacing w:before="75" w:after="75" w:line="270" w:lineRule="atLeast"/>
        <w:ind w:left="-284" w:hanging="283"/>
        <w:jc w:val="both"/>
        <w:rPr>
          <w:rFonts w:ascii="Times New Roman" w:eastAsia="Times New Roman" w:hAnsi="Times New Roman" w:cs="Times New Roman"/>
          <w:color w:val="393939"/>
          <w:lang w:eastAsia="sk-SK"/>
        </w:rPr>
      </w:pPr>
      <w:r w:rsidRPr="00BC2D7C">
        <w:rPr>
          <w:rFonts w:ascii="Times New Roman" w:eastAsia="Times New Roman" w:hAnsi="Times New Roman" w:cs="Times New Roman"/>
          <w:color w:val="393939"/>
          <w:lang w:eastAsia="sk-SK"/>
        </w:rPr>
        <w:t xml:space="preserve">Predávajúci dodá opravenú vec alebo náhradnú vec kupujúcemu na vlastné náklady rovnakým alebo obdobným spôsobom, akým mu kupujúci dodal vadnú vec, ak sa strany nedohodnú inak. </w:t>
      </w:r>
    </w:p>
    <w:p w14:paraId="37FF95C0" w14:textId="77777777" w:rsidR="00F41D46" w:rsidRDefault="00F41D46" w:rsidP="00CD4C3F">
      <w:pPr>
        <w:numPr>
          <w:ilvl w:val="1"/>
          <w:numId w:val="4"/>
        </w:numPr>
        <w:spacing w:before="75" w:after="75" w:line="270" w:lineRule="atLeast"/>
        <w:ind w:left="-284" w:hanging="283"/>
        <w:jc w:val="both"/>
        <w:rPr>
          <w:rFonts w:ascii="Times New Roman" w:eastAsia="Times New Roman" w:hAnsi="Times New Roman" w:cs="Times New Roman"/>
          <w:b/>
          <w:bCs/>
          <w:color w:val="393939"/>
          <w:lang w:eastAsia="sk-SK"/>
        </w:rPr>
      </w:pPr>
      <w:r w:rsidRPr="00295DB1">
        <w:rPr>
          <w:rFonts w:ascii="Times New Roman" w:eastAsia="Times New Roman" w:hAnsi="Times New Roman" w:cs="Times New Roman"/>
          <w:b/>
          <w:bCs/>
          <w:color w:val="393939"/>
          <w:lang w:eastAsia="sk-SK"/>
        </w:rPr>
        <w:t xml:space="preserve">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p>
    <w:p w14:paraId="02F2CF19" w14:textId="77777777" w:rsidR="00F41D46" w:rsidRDefault="00F41D46" w:rsidP="00CD4C3F">
      <w:pPr>
        <w:spacing w:before="75" w:after="75" w:line="270" w:lineRule="atLeast"/>
        <w:ind w:left="-284"/>
        <w:jc w:val="both"/>
        <w:rPr>
          <w:rFonts w:ascii="Times New Roman" w:eastAsia="Times New Roman" w:hAnsi="Times New Roman" w:cs="Times New Roman"/>
          <w:color w:val="393939"/>
          <w:lang w:eastAsia="sk-SK"/>
        </w:rPr>
      </w:pPr>
    </w:p>
    <w:p w14:paraId="11D01179" w14:textId="6CDC21AA" w:rsidR="00F41D46" w:rsidRP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b/>
          <w:bCs/>
          <w:color w:val="393939"/>
          <w:lang w:eastAsia="sk-SK"/>
        </w:rPr>
        <w:t>Kupujúci má právo na primeranú zľavu z kúpnej ceny alebo môže odstúpiť</w:t>
      </w:r>
      <w:r w:rsidRPr="00F41D46">
        <w:rPr>
          <w:rFonts w:ascii="Times New Roman" w:eastAsia="Times New Roman" w:hAnsi="Times New Roman" w:cs="Times New Roman"/>
          <w:color w:val="393939"/>
          <w:lang w:eastAsia="sk-SK"/>
        </w:rPr>
        <w:t xml:space="preserve"> od kúpnej zmluvy aj bez poskytnutia dodatočnej primeranej lehoty ak</w:t>
      </w:r>
      <w:r>
        <w:rPr>
          <w:rFonts w:ascii="Times New Roman" w:eastAsia="Times New Roman" w:hAnsi="Times New Roman" w:cs="Times New Roman"/>
          <w:color w:val="393939"/>
          <w:lang w:eastAsia="sk-SK"/>
        </w:rPr>
        <w:t>:</w:t>
      </w:r>
    </w:p>
    <w:p w14:paraId="763B16E3" w14:textId="386A06D5" w:rsidR="00F41D46" w:rsidRPr="00F41D46" w:rsidRDefault="00F41D46" w:rsidP="00CD4C3F">
      <w:pPr>
        <w:pStyle w:val="Odsekzoznamu"/>
        <w:numPr>
          <w:ilvl w:val="0"/>
          <w:numId w:val="6"/>
        </w:numPr>
        <w:spacing w:before="75" w:after="75" w:line="240" w:lineRule="auto"/>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 xml:space="preserve">predávajúci vec neopravil ani nevymenil, </w:t>
      </w:r>
    </w:p>
    <w:p w14:paraId="4FDD5540" w14:textId="1563CD81" w:rsidR="00F41D46" w:rsidRPr="00F41D46" w:rsidRDefault="00F41D46" w:rsidP="00CD4C3F">
      <w:pPr>
        <w:pStyle w:val="Odsekzoznamu"/>
        <w:numPr>
          <w:ilvl w:val="0"/>
          <w:numId w:val="6"/>
        </w:numPr>
        <w:spacing w:before="75" w:after="75" w:line="240" w:lineRule="auto"/>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 xml:space="preserve">predávajúci odmietol odstrániť vadu </w:t>
      </w:r>
    </w:p>
    <w:p w14:paraId="791C66FE" w14:textId="7A67BDE6" w:rsidR="00F41D46" w:rsidRPr="00F41D46" w:rsidRDefault="00F41D46" w:rsidP="00CD4C3F">
      <w:pPr>
        <w:pStyle w:val="Odsekzoznamu"/>
        <w:numPr>
          <w:ilvl w:val="0"/>
          <w:numId w:val="6"/>
        </w:numPr>
        <w:spacing w:before="75" w:after="75" w:line="240" w:lineRule="auto"/>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vec má rovnakú vadu napriek oprave alebo výmene veci,</w:t>
      </w:r>
    </w:p>
    <w:p w14:paraId="51A809F2" w14:textId="6C962D8E" w:rsidR="00F41D46" w:rsidRPr="00F41D46" w:rsidRDefault="00F41D46" w:rsidP="00CD4C3F">
      <w:pPr>
        <w:pStyle w:val="Odsekzoznamu"/>
        <w:numPr>
          <w:ilvl w:val="0"/>
          <w:numId w:val="6"/>
        </w:numPr>
        <w:spacing w:before="75" w:after="75" w:line="240" w:lineRule="auto"/>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vada je takej závažnej povahy, že odôvodňuje okamžitú zľavu z kúpnej ceny alebo odstúpenie od kúpnej zmluvy, alebo</w:t>
      </w:r>
    </w:p>
    <w:p w14:paraId="36926381" w14:textId="216230C2" w:rsidR="00F41D46" w:rsidRPr="00F41D46" w:rsidRDefault="00F41D46" w:rsidP="00CD4C3F">
      <w:pPr>
        <w:pStyle w:val="Odsekzoznamu"/>
        <w:numPr>
          <w:ilvl w:val="0"/>
          <w:numId w:val="6"/>
        </w:numPr>
        <w:spacing w:before="75" w:after="75" w:line="240" w:lineRule="auto"/>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predávajúci vyhlásil alebo je z okolností zrejmé, že vadu neodstráni v primeranej lehote alebo bez spôsobenia závažných ťažkostí pre kupujúceho.</w:t>
      </w:r>
    </w:p>
    <w:p w14:paraId="2900167E" w14:textId="2CB420A1" w:rsidR="00F41D46" w:rsidRP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Pri posudzovaní práva kupujúceho na zľavu z kúpnej ceny alebo odstúpenie od kúpnej zmluvy sa zohľadnia všetky okolnosti, najmä druh a hodnota veci, povaha a závažnosť vady a možnosť od kupujúceho objektívne žiadať, aby dôveroval v schopnosť predávajúceho odstrániť vadu. Zľava z kúpnej ceny musí byť primeraná rozdielu hodnoty predanej veci a hodnoty, ktorú by vec mala, ak by bola bez vád.</w:t>
      </w:r>
    </w:p>
    <w:p w14:paraId="036BB652" w14:textId="4DE5FB61" w:rsidR="00F41D46" w:rsidRP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Kupujúci nemôže odstúpiť od kúpnej zmluvy, ak sa kupujúci spolupodieľal na vzniku vady alebo ak je vada zanedbateľná. Dôkazné bremeno, že sa kupujúci spolupodieľal na vzniku vady a že vada je zanedbateľná, nesie predávajúci.</w:t>
      </w:r>
    </w:p>
    <w:p w14:paraId="563E1365" w14:textId="3F09AC42" w:rsidR="00F41D46" w:rsidRP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Ak sa zmluva týka kúpy viacerých vecí, kupujúci môže od nej odstúpiť len vo vzťahu k vadnej veci. Vo vzťahu k ostatným veciam môže odstúpiť od zmluvy, len ak nemožno dôvodne očakávať, že bude mať záujem ponechať si ostatné veci bez vadnej veci.</w:t>
      </w:r>
    </w:p>
    <w:p w14:paraId="267AFEF5" w14:textId="7E42A87A" w:rsidR="00F41D46" w:rsidRP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 xml:space="preserve">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5793BABE" w14:textId="6F62DCB7" w:rsidR="00F41D46" w:rsidRP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 xml:space="preserve">Predávajúci po odstúpení od zmluvy vráti kupujúcemu kúpnu cenu najneskôr do 14 dní odo dňa vrátenia veci predávajúcemu alebo po preukázaní, že kupujúci zaslal vec predávajúcemu, podľa toho, ktorý okamih nastane skôr. </w:t>
      </w:r>
    </w:p>
    <w:p w14:paraId="596FFEA3" w14:textId="1A1528CB" w:rsidR="00F41D46" w:rsidRP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t>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7BA89F8B" w14:textId="4FE76823" w:rsidR="00F41D46" w:rsidRDefault="00F41D46"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color w:val="393939"/>
          <w:lang w:eastAsia="sk-SK"/>
        </w:rPr>
        <w:lastRenderedPageBreak/>
        <w:t>Predávajúci nemá právo na náhradu škody spôsobenú bežným opotrebovaním veci a na odplatu za bežné užívanie veci pred odstúpením od kúpnej zmluvy.</w:t>
      </w:r>
    </w:p>
    <w:p w14:paraId="17E14F5E" w14:textId="77777777" w:rsidR="00295DB1" w:rsidRPr="00295DB1" w:rsidRDefault="00295DB1" w:rsidP="00CD4C3F">
      <w:pPr>
        <w:spacing w:before="75" w:after="75" w:line="270" w:lineRule="atLeast"/>
        <w:ind w:left="-284"/>
        <w:jc w:val="both"/>
        <w:rPr>
          <w:rFonts w:ascii="Times New Roman" w:eastAsia="Times New Roman" w:hAnsi="Times New Roman" w:cs="Times New Roman"/>
          <w:b/>
          <w:bCs/>
          <w:color w:val="393939"/>
          <w:lang w:eastAsia="sk-SK"/>
        </w:rPr>
      </w:pPr>
    </w:p>
    <w:p w14:paraId="5DAF4051" w14:textId="1F25A864" w:rsidR="00BC2D7C" w:rsidRPr="008D28DA" w:rsidRDefault="00BC2D7C" w:rsidP="00CD4C3F">
      <w:pPr>
        <w:numPr>
          <w:ilvl w:val="1"/>
          <w:numId w:val="4"/>
        </w:numPr>
        <w:spacing w:before="75" w:after="75" w:line="270" w:lineRule="atLeast"/>
        <w:ind w:left="-284" w:hanging="283"/>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b/>
          <w:bCs/>
          <w:color w:val="393939"/>
          <w:lang w:eastAsia="sk-SK"/>
        </w:rPr>
        <w:t>Ak predávajúci odmietne zodpovednosť za vady</w:t>
      </w:r>
      <w:r w:rsidRPr="00BC2D7C">
        <w:rPr>
          <w:rFonts w:ascii="Times New Roman" w:eastAsia="Times New Roman" w:hAnsi="Times New Roman" w:cs="Times New Roman"/>
          <w:color w:val="393939"/>
          <w:lang w:eastAsia="sk-SK"/>
        </w:rPr>
        <w:t>,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w:t>
      </w:r>
    </w:p>
    <w:p w14:paraId="5246E96E" w14:textId="77777777" w:rsidR="00295DB1" w:rsidRDefault="008D28DA" w:rsidP="00CD4C3F">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xml:space="preserve">Kupujúci uplatňuje reklamáciu prostredníctvom diaľkovej komunikácie ( listom, telefonicky alebo mailom ) a je povinný reklamovaný tovar spolu s kópiou dokladu o zakúpení tovaru doručiť </w:t>
      </w:r>
      <w:r w:rsidR="00295DB1">
        <w:rPr>
          <w:rFonts w:ascii="Times New Roman" w:eastAsia="Times New Roman" w:hAnsi="Times New Roman" w:cs="Times New Roman"/>
          <w:color w:val="393939"/>
          <w:lang w:eastAsia="sk-SK"/>
        </w:rPr>
        <w:t xml:space="preserve">alebo sprístupniť </w:t>
      </w:r>
      <w:r w:rsidRPr="008D28DA">
        <w:rPr>
          <w:rFonts w:ascii="Times New Roman" w:eastAsia="Times New Roman" w:hAnsi="Times New Roman" w:cs="Times New Roman"/>
          <w:color w:val="393939"/>
          <w:lang w:eastAsia="sk-SK"/>
        </w:rPr>
        <w:t>predávajúcemu.</w:t>
      </w:r>
    </w:p>
    <w:p w14:paraId="14A15DD8" w14:textId="1FF43A72" w:rsidR="00074688" w:rsidRDefault="008D28DA" w:rsidP="00074688">
      <w:pPr>
        <w:numPr>
          <w:ilvl w:val="1"/>
          <w:numId w:val="4"/>
        </w:numPr>
        <w:spacing w:before="75" w:after="75" w:line="270" w:lineRule="atLeast"/>
        <w:ind w:left="-284"/>
        <w:jc w:val="both"/>
        <w:rPr>
          <w:rFonts w:ascii="Times New Roman" w:eastAsia="Times New Roman" w:hAnsi="Times New Roman" w:cs="Times New Roman"/>
          <w:color w:val="393939"/>
          <w:lang w:eastAsia="sk-SK"/>
        </w:rPr>
      </w:pPr>
      <w:r w:rsidRPr="00F41D46">
        <w:rPr>
          <w:rFonts w:ascii="Times New Roman" w:eastAsia="Times New Roman" w:hAnsi="Times New Roman" w:cs="Times New Roman"/>
          <w:b/>
          <w:bCs/>
          <w:color w:val="393939"/>
          <w:lang w:eastAsia="sk-SK"/>
        </w:rPr>
        <w:t> </w:t>
      </w:r>
      <w:r w:rsidR="00295DB1" w:rsidRPr="00F41D46">
        <w:rPr>
          <w:rFonts w:ascii="Times New Roman" w:eastAsia="Times New Roman" w:hAnsi="Times New Roman" w:cs="Times New Roman"/>
          <w:b/>
          <w:bCs/>
          <w:color w:val="393939"/>
          <w:lang w:eastAsia="sk-SK"/>
        </w:rPr>
        <w:t>Predávajúci poskytne kupujúcemu písomné potvrdenie o vytknutí vady bezodkladne po vytknutí vady kupujúcim.</w:t>
      </w:r>
      <w:r w:rsidR="00295DB1" w:rsidRPr="00295DB1">
        <w:rPr>
          <w:rFonts w:ascii="Times New Roman" w:eastAsia="Times New Roman" w:hAnsi="Times New Roman" w:cs="Times New Roman"/>
          <w:color w:val="393939"/>
          <w:lang w:eastAsia="sk-SK"/>
        </w:rPr>
        <w:t xml:space="preserve"> Predávajúci v potvrdení o vytknutí vady uvedie lehotu, v ktorej vadu odstráni. Lehota oznámená podľa predchádzajúcej vety nesmie byť dlhšia ako 30 dní odo dňa vytknutia vady, ak dlhšia lehota nie je odôvodnená objektívnym dôvodom, ktorý predávajúci nemôže ovplyvniť.</w:t>
      </w:r>
    </w:p>
    <w:p w14:paraId="726AEBDD" w14:textId="77777777" w:rsidR="00074688" w:rsidRDefault="00074688" w:rsidP="00074688">
      <w:pPr>
        <w:spacing w:before="75" w:after="75" w:line="270" w:lineRule="atLeast"/>
        <w:ind w:left="-644"/>
        <w:jc w:val="both"/>
        <w:rPr>
          <w:rFonts w:ascii="Times New Roman" w:eastAsia="Times New Roman" w:hAnsi="Times New Roman" w:cs="Times New Roman"/>
          <w:b/>
          <w:bCs/>
          <w:color w:val="393939"/>
          <w:lang w:eastAsia="sk-SK"/>
        </w:rPr>
      </w:pPr>
    </w:p>
    <w:p w14:paraId="7D2397A5" w14:textId="0893C793" w:rsidR="00074688" w:rsidRPr="00074688" w:rsidRDefault="00074688" w:rsidP="00074688">
      <w:pPr>
        <w:spacing w:before="75" w:after="75" w:line="270" w:lineRule="atLeast"/>
        <w:ind w:left="-644"/>
        <w:jc w:val="center"/>
        <w:rPr>
          <w:rFonts w:ascii="Times New Roman" w:eastAsia="Times New Roman" w:hAnsi="Times New Roman" w:cs="Times New Roman"/>
          <w:b/>
          <w:bCs/>
          <w:color w:val="393939"/>
          <w:lang w:eastAsia="sk-SK"/>
        </w:rPr>
      </w:pPr>
      <w:r w:rsidRPr="00074688">
        <w:rPr>
          <w:rFonts w:ascii="Times New Roman" w:eastAsia="Times New Roman" w:hAnsi="Times New Roman" w:cs="Times New Roman"/>
          <w:b/>
          <w:bCs/>
          <w:color w:val="393939"/>
          <w:lang w:eastAsia="sk-SK"/>
        </w:rPr>
        <w:t xml:space="preserve">Článok </w:t>
      </w:r>
      <w:r>
        <w:rPr>
          <w:rFonts w:ascii="Times New Roman" w:eastAsia="Times New Roman" w:hAnsi="Times New Roman" w:cs="Times New Roman"/>
          <w:b/>
          <w:bCs/>
          <w:color w:val="393939"/>
          <w:lang w:eastAsia="sk-SK"/>
        </w:rPr>
        <w:t>7</w:t>
      </w:r>
    </w:p>
    <w:p w14:paraId="597D9824" w14:textId="77777777" w:rsidR="00074688" w:rsidRPr="00074688" w:rsidRDefault="00074688" w:rsidP="00074688">
      <w:pPr>
        <w:spacing w:before="75" w:after="75" w:line="270" w:lineRule="atLeast"/>
        <w:ind w:left="-644"/>
        <w:jc w:val="center"/>
        <w:rPr>
          <w:rFonts w:ascii="Times New Roman" w:eastAsia="Times New Roman" w:hAnsi="Times New Roman" w:cs="Times New Roman"/>
          <w:b/>
          <w:bCs/>
          <w:color w:val="393939"/>
          <w:lang w:eastAsia="sk-SK"/>
        </w:rPr>
      </w:pPr>
      <w:r w:rsidRPr="00074688">
        <w:rPr>
          <w:rFonts w:ascii="Times New Roman" w:eastAsia="Times New Roman" w:hAnsi="Times New Roman" w:cs="Times New Roman"/>
          <w:b/>
          <w:bCs/>
          <w:color w:val="393939"/>
          <w:lang w:eastAsia="sk-SK"/>
        </w:rPr>
        <w:t>Reklamácia tovaru zakúpeného do 30.6.2024</w:t>
      </w:r>
    </w:p>
    <w:p w14:paraId="1165D367" w14:textId="0B29636D" w:rsidR="00074688" w:rsidRPr="00074688" w:rsidRDefault="00074688" w:rsidP="00074688">
      <w:pPr>
        <w:spacing w:before="75" w:after="75" w:line="270" w:lineRule="atLeast"/>
        <w:ind w:left="-284"/>
        <w:jc w:val="both"/>
        <w:rPr>
          <w:rFonts w:ascii="Times New Roman" w:eastAsia="Times New Roman" w:hAnsi="Times New Roman" w:cs="Times New Roman"/>
          <w:color w:val="393939"/>
          <w:lang w:eastAsia="sk-SK"/>
        </w:rPr>
      </w:pPr>
      <w:r w:rsidRPr="00074688">
        <w:rPr>
          <w:rFonts w:ascii="Times New Roman" w:eastAsia="Times New Roman" w:hAnsi="Times New Roman" w:cs="Times New Roman"/>
          <w:color w:val="393939"/>
          <w:lang w:eastAsia="sk-SK"/>
        </w:rPr>
        <w:t>Podľa § 879x Občianskeho zákonníka pri tovaroch zakúpených do 30.6.2024 a uplatnení nárokov z vád platia podmienky podľa Zákona č. 250/2007 o ochrane spotrebiteľa v znení účinnom do 30.6.2024</w:t>
      </w:r>
    </w:p>
    <w:p w14:paraId="6397AE96" w14:textId="77777777" w:rsidR="00074688" w:rsidRPr="00074688" w:rsidRDefault="00074688" w:rsidP="00074688">
      <w:pPr>
        <w:spacing w:before="75" w:after="75" w:line="270" w:lineRule="atLeast"/>
        <w:ind w:left="-644"/>
        <w:jc w:val="both"/>
        <w:rPr>
          <w:rFonts w:ascii="Times New Roman" w:eastAsia="Times New Roman" w:hAnsi="Times New Roman" w:cs="Times New Roman"/>
          <w:color w:val="393939"/>
          <w:lang w:eastAsia="sk-SK"/>
        </w:rPr>
      </w:pPr>
    </w:p>
    <w:p w14:paraId="25A8D479" w14:textId="77777777" w:rsidR="00CD4C3F" w:rsidRPr="00295DB1" w:rsidRDefault="00CD4C3F" w:rsidP="00CD4C3F">
      <w:pPr>
        <w:spacing w:before="75" w:after="75" w:line="270" w:lineRule="atLeast"/>
        <w:ind w:left="-284"/>
        <w:jc w:val="both"/>
        <w:rPr>
          <w:rFonts w:ascii="Times New Roman" w:eastAsia="Times New Roman" w:hAnsi="Times New Roman" w:cs="Times New Roman"/>
          <w:color w:val="393939"/>
          <w:lang w:eastAsia="sk-SK"/>
        </w:rPr>
      </w:pPr>
    </w:p>
    <w:p w14:paraId="541A7E26" w14:textId="6DBEF5E2" w:rsidR="008D28DA" w:rsidRPr="008D28DA" w:rsidRDefault="008D28DA" w:rsidP="00CD4C3F">
      <w:pPr>
        <w:spacing w:after="0" w:line="270" w:lineRule="atLeast"/>
        <w:ind w:left="-284"/>
        <w:jc w:val="center"/>
        <w:rPr>
          <w:rFonts w:ascii="Times New Roman" w:eastAsia="Times New Roman" w:hAnsi="Times New Roman" w:cs="Times New Roman"/>
          <w:color w:val="393939"/>
          <w:lang w:eastAsia="sk-SK"/>
        </w:rPr>
      </w:pPr>
      <w:r w:rsidRPr="008D28DA">
        <w:rPr>
          <w:rFonts w:ascii="Times New Roman" w:eastAsia="Times New Roman" w:hAnsi="Times New Roman" w:cs="Times New Roman"/>
          <w:b/>
          <w:bCs/>
          <w:color w:val="393939"/>
          <w:lang w:eastAsia="sk-SK"/>
        </w:rPr>
        <w:t xml:space="preserve">Článok </w:t>
      </w:r>
      <w:r w:rsidR="00074688">
        <w:rPr>
          <w:rFonts w:ascii="Times New Roman" w:eastAsia="Times New Roman" w:hAnsi="Times New Roman" w:cs="Times New Roman"/>
          <w:b/>
          <w:bCs/>
          <w:color w:val="393939"/>
          <w:lang w:eastAsia="sk-SK"/>
        </w:rPr>
        <w:t>8</w:t>
      </w:r>
      <w:r w:rsidRPr="008D28DA">
        <w:rPr>
          <w:rFonts w:ascii="Times New Roman" w:eastAsia="Times New Roman" w:hAnsi="Times New Roman" w:cs="Times New Roman"/>
          <w:b/>
          <w:bCs/>
          <w:color w:val="393939"/>
          <w:lang w:eastAsia="sk-SK"/>
        </w:rPr>
        <w:br/>
        <w:t>Ochrana osobných údajov</w:t>
      </w:r>
    </w:p>
    <w:p w14:paraId="1766564B" w14:textId="77777777"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w:t>
      </w:r>
    </w:p>
    <w:p w14:paraId="4C093098" w14:textId="39DB2B70"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Predávajúci sa pri spracúvaní osobných ú</w:t>
      </w:r>
      <w:r w:rsidR="00B2111A">
        <w:rPr>
          <w:rFonts w:ascii="Times New Roman" w:eastAsia="Times New Roman" w:hAnsi="Times New Roman" w:cs="Times New Roman"/>
          <w:color w:val="393939"/>
          <w:lang w:eastAsia="sk-SK"/>
        </w:rPr>
        <w:t>daj</w:t>
      </w:r>
      <w:r w:rsidRPr="008D28DA">
        <w:rPr>
          <w:rFonts w:ascii="Times New Roman" w:eastAsia="Times New Roman" w:hAnsi="Times New Roman" w:cs="Times New Roman"/>
          <w:color w:val="393939"/>
          <w:lang w:eastAsia="sk-SK"/>
        </w:rPr>
        <w:t xml:space="preserve">ov riadi Zákonom č. </w:t>
      </w:r>
      <w:r w:rsidR="00B2111A">
        <w:rPr>
          <w:rFonts w:ascii="Times New Roman" w:eastAsia="Times New Roman" w:hAnsi="Times New Roman" w:cs="Times New Roman"/>
          <w:color w:val="393939"/>
          <w:lang w:eastAsia="sk-SK"/>
        </w:rPr>
        <w:t>18</w:t>
      </w:r>
      <w:r w:rsidRPr="008D28DA">
        <w:rPr>
          <w:rFonts w:ascii="Times New Roman" w:eastAsia="Times New Roman" w:hAnsi="Times New Roman" w:cs="Times New Roman"/>
          <w:color w:val="393939"/>
          <w:lang w:eastAsia="sk-SK"/>
        </w:rPr>
        <w:t>/201</w:t>
      </w:r>
      <w:r w:rsidR="00B2111A">
        <w:rPr>
          <w:rFonts w:ascii="Times New Roman" w:eastAsia="Times New Roman" w:hAnsi="Times New Roman" w:cs="Times New Roman"/>
          <w:color w:val="393939"/>
          <w:lang w:eastAsia="sk-SK"/>
        </w:rPr>
        <w:t>8</w:t>
      </w:r>
      <w:r w:rsidRPr="008D28DA">
        <w:rPr>
          <w:rFonts w:ascii="Times New Roman" w:eastAsia="Times New Roman" w:hAnsi="Times New Roman" w:cs="Times New Roman"/>
          <w:color w:val="393939"/>
          <w:lang w:eastAsia="sk-SK"/>
        </w:rPr>
        <w:t xml:space="preserve"> Z.z. o  ochrane osobných údajov. Osobné údaje sú spracúvané len za účelom vyhotovenia faktúry a dodania tovaru a sú chránené v zmysle zákona.</w:t>
      </w:r>
    </w:p>
    <w:p w14:paraId="179A1DA6" w14:textId="77777777" w:rsidR="008D28DA" w:rsidRPr="008D28DA" w:rsidRDefault="008D28DA" w:rsidP="00CD4C3F">
      <w:pPr>
        <w:spacing w:after="0" w:line="270" w:lineRule="atLeast"/>
        <w:ind w:left="-284"/>
        <w:jc w:val="both"/>
        <w:rPr>
          <w:rFonts w:ascii="Times New Roman" w:eastAsia="Times New Roman" w:hAnsi="Times New Roman" w:cs="Times New Roman"/>
          <w:color w:val="393939"/>
          <w:lang w:eastAsia="sk-SK"/>
        </w:rPr>
      </w:pPr>
      <w:r w:rsidRPr="008D28DA">
        <w:rPr>
          <w:rFonts w:ascii="Times New Roman" w:eastAsia="Times New Roman" w:hAnsi="Times New Roman" w:cs="Times New Roman"/>
          <w:color w:val="393939"/>
          <w:lang w:eastAsia="sk-SK"/>
        </w:rPr>
        <w:t> </w:t>
      </w:r>
    </w:p>
    <w:p w14:paraId="0E702866" w14:textId="77777777" w:rsidR="00123B0E" w:rsidRDefault="00123B0E" w:rsidP="00CD4C3F">
      <w:pPr>
        <w:spacing w:after="0" w:line="270" w:lineRule="atLeast"/>
        <w:ind w:left="-284"/>
        <w:jc w:val="both"/>
        <w:rPr>
          <w:rFonts w:ascii="Times New Roman" w:eastAsia="Times New Roman" w:hAnsi="Times New Roman" w:cs="Times New Roman"/>
          <w:color w:val="393939"/>
          <w:lang w:eastAsia="sk-SK"/>
        </w:rPr>
      </w:pPr>
    </w:p>
    <w:p w14:paraId="64EBDA7B" w14:textId="77777777" w:rsidR="00C43267" w:rsidRDefault="00C43267" w:rsidP="00C43267">
      <w:pPr>
        <w:spacing w:after="0" w:line="270" w:lineRule="atLeast"/>
        <w:ind w:left="-284"/>
        <w:jc w:val="center"/>
        <w:rPr>
          <w:rFonts w:ascii="Times New Roman" w:eastAsia="Times New Roman" w:hAnsi="Times New Roman" w:cs="Times New Roman"/>
          <w:color w:val="393939"/>
          <w:lang w:eastAsia="sk-SK"/>
        </w:rPr>
      </w:pPr>
      <w:r w:rsidRPr="0005079F">
        <w:rPr>
          <w:rFonts w:ascii="Times New Roman" w:eastAsia="Times New Roman" w:hAnsi="Times New Roman" w:cs="Times New Roman"/>
          <w:b/>
          <w:bCs/>
          <w:color w:val="393939"/>
          <w:lang w:eastAsia="sk-SK"/>
        </w:rPr>
        <w:t>Inšpektorát SOI pre Bratislavský kraj</w:t>
      </w:r>
      <w:r w:rsidRPr="0005079F">
        <w:rPr>
          <w:rFonts w:ascii="Times New Roman" w:eastAsia="Times New Roman" w:hAnsi="Times New Roman" w:cs="Times New Roman"/>
          <w:color w:val="393939"/>
          <w:lang w:eastAsia="sk-SK"/>
        </w:rPr>
        <w:br/>
        <w:t>Bajkalská 21/A, P. O. BOX č. 5,</w:t>
      </w:r>
      <w:r w:rsidRPr="0005079F">
        <w:rPr>
          <w:rFonts w:ascii="Times New Roman" w:eastAsia="Times New Roman" w:hAnsi="Times New Roman" w:cs="Times New Roman"/>
          <w:color w:val="393939"/>
          <w:lang w:eastAsia="sk-SK"/>
        </w:rPr>
        <w:br/>
        <w:t>820 07 Bratislava</w:t>
      </w:r>
      <w:r w:rsidRPr="0005079F">
        <w:rPr>
          <w:rFonts w:ascii="Times New Roman" w:eastAsia="Times New Roman" w:hAnsi="Times New Roman" w:cs="Times New Roman"/>
          <w:color w:val="393939"/>
          <w:lang w:eastAsia="sk-SK"/>
        </w:rPr>
        <w:br/>
        <w:t>Odbor výkonu dohľadu</w:t>
      </w:r>
      <w:r w:rsidRPr="0005079F">
        <w:rPr>
          <w:rFonts w:ascii="Times New Roman" w:eastAsia="Times New Roman" w:hAnsi="Times New Roman" w:cs="Times New Roman"/>
          <w:color w:val="393939"/>
          <w:lang w:eastAsia="sk-SK"/>
        </w:rPr>
        <w:br/>
        <w:t>tel. č. 02/58 27 21 72, 02/58 27 21 04</w:t>
      </w:r>
      <w:r w:rsidRPr="0005079F">
        <w:rPr>
          <w:rFonts w:ascii="Times New Roman" w:eastAsia="Times New Roman" w:hAnsi="Times New Roman" w:cs="Times New Roman"/>
          <w:color w:val="393939"/>
          <w:lang w:eastAsia="sk-SK"/>
        </w:rPr>
        <w:br/>
        <w:t>fax č. 02/58 27 21 70</w:t>
      </w:r>
    </w:p>
    <w:p w14:paraId="05A0AFB9" w14:textId="77777777" w:rsidR="00123B0E" w:rsidRDefault="00123B0E" w:rsidP="00CD4C3F">
      <w:pPr>
        <w:spacing w:after="0" w:line="270" w:lineRule="atLeast"/>
        <w:ind w:left="-284"/>
        <w:jc w:val="both"/>
        <w:rPr>
          <w:rFonts w:ascii="Times New Roman" w:eastAsia="Times New Roman" w:hAnsi="Times New Roman" w:cs="Times New Roman"/>
          <w:color w:val="393939"/>
          <w:lang w:eastAsia="sk-SK"/>
        </w:rPr>
      </w:pPr>
    </w:p>
    <w:p w14:paraId="1FFA5993" w14:textId="77777777" w:rsidR="00C43267" w:rsidRDefault="00C43267" w:rsidP="00CD4C3F">
      <w:pPr>
        <w:spacing w:after="0" w:line="270" w:lineRule="atLeast"/>
        <w:ind w:left="-284"/>
        <w:jc w:val="both"/>
        <w:rPr>
          <w:rFonts w:ascii="Times New Roman" w:eastAsia="Times New Roman" w:hAnsi="Times New Roman" w:cs="Times New Roman"/>
          <w:color w:val="393939"/>
          <w:lang w:eastAsia="sk-SK"/>
        </w:rPr>
      </w:pPr>
    </w:p>
    <w:p w14:paraId="703D2207" w14:textId="77777777" w:rsidR="00074688" w:rsidRDefault="00074688" w:rsidP="00CD4C3F">
      <w:pPr>
        <w:spacing w:after="0" w:line="270" w:lineRule="atLeast"/>
        <w:ind w:left="-284"/>
        <w:jc w:val="both"/>
        <w:rPr>
          <w:rFonts w:ascii="Times New Roman" w:eastAsia="Times New Roman" w:hAnsi="Times New Roman" w:cs="Times New Roman"/>
          <w:color w:val="393939"/>
          <w:lang w:eastAsia="sk-SK"/>
        </w:rPr>
      </w:pPr>
    </w:p>
    <w:p w14:paraId="0081F4E6" w14:textId="77777777" w:rsidR="00BC67AE" w:rsidRDefault="00BC67AE" w:rsidP="00CD4C3F">
      <w:pPr>
        <w:spacing w:after="0" w:line="270" w:lineRule="atLeast"/>
        <w:ind w:left="-284"/>
        <w:jc w:val="both"/>
        <w:rPr>
          <w:rFonts w:ascii="Times New Roman" w:eastAsia="Times New Roman" w:hAnsi="Times New Roman" w:cs="Times New Roman"/>
          <w:color w:val="393939"/>
          <w:lang w:eastAsia="sk-SK"/>
        </w:rPr>
      </w:pPr>
    </w:p>
    <w:p w14:paraId="149CC0DF" w14:textId="58EBE5A5" w:rsidR="00BC67AE" w:rsidRPr="00CD4C3F" w:rsidRDefault="00BC67AE" w:rsidP="00CD4C3F">
      <w:pPr>
        <w:spacing w:after="0" w:line="240" w:lineRule="auto"/>
        <w:ind w:left="-284"/>
        <w:jc w:val="center"/>
        <w:rPr>
          <w:rFonts w:ascii="Times New Roman" w:eastAsia="Times New Roman" w:hAnsi="Times New Roman" w:cs="Times New Roman"/>
          <w:b/>
          <w:bCs/>
          <w:color w:val="393939"/>
          <w:sz w:val="28"/>
          <w:szCs w:val="28"/>
          <w:lang w:eastAsia="sk-SK"/>
        </w:rPr>
      </w:pPr>
      <w:r w:rsidRPr="00CD4C3F">
        <w:rPr>
          <w:rFonts w:ascii="Times New Roman" w:eastAsia="Times New Roman" w:hAnsi="Times New Roman" w:cs="Times New Roman"/>
          <w:b/>
          <w:bCs/>
          <w:color w:val="393939"/>
          <w:sz w:val="28"/>
          <w:szCs w:val="28"/>
          <w:lang w:eastAsia="sk-SK"/>
        </w:rPr>
        <w:t>Alternatívne riešenie spotrebiteľských sporov :</w:t>
      </w:r>
    </w:p>
    <w:p w14:paraId="5C9FF005" w14:textId="77777777" w:rsidR="00BC67AE" w:rsidRDefault="00BC67AE" w:rsidP="00CD4C3F">
      <w:pPr>
        <w:spacing w:after="0" w:line="240" w:lineRule="auto"/>
        <w:ind w:left="-284"/>
        <w:jc w:val="both"/>
        <w:rPr>
          <w:rFonts w:ascii="Times New Roman" w:eastAsia="Times New Roman" w:hAnsi="Times New Roman" w:cs="Times New Roman"/>
          <w:color w:val="393939"/>
          <w:lang w:eastAsia="sk-SK"/>
        </w:rPr>
      </w:pPr>
    </w:p>
    <w:p w14:paraId="7EC7E051" w14:textId="77777777" w:rsidR="00BC67AE" w:rsidRPr="00CD4C3F" w:rsidRDefault="00BC67AE" w:rsidP="00CD4C3F">
      <w:pPr>
        <w:pStyle w:val="Odsekzoznamu"/>
        <w:numPr>
          <w:ilvl w:val="0"/>
          <w:numId w:val="8"/>
        </w:numPr>
        <w:spacing w:after="0" w:line="240" w:lineRule="auto"/>
        <w:ind w:left="-284"/>
        <w:jc w:val="both"/>
        <w:rPr>
          <w:rFonts w:ascii="Times New Roman" w:eastAsia="Times New Roman" w:hAnsi="Times New Roman" w:cs="Times New Roman"/>
          <w:color w:val="393939"/>
          <w:lang w:eastAsia="sk-SK"/>
        </w:rPr>
      </w:pPr>
      <w:r w:rsidRPr="00CD4C3F">
        <w:rPr>
          <w:rFonts w:ascii="Times New Roman" w:eastAsia="Times New Roman" w:hAnsi="Times New Roman" w:cs="Times New Roman"/>
          <w:color w:val="393939"/>
          <w:lang w:eastAsia="sk-SK"/>
        </w:rPr>
        <w:t>Podľa Zákona č. 391/2015 Z. z. o alternatívnom riešení spotrebiteľských sporov účinného od 1.1.2016 sú orgánmi alternatívneho riešenia sporov zo zákona </w:t>
      </w:r>
      <w:r w:rsidRPr="00CD4C3F">
        <w:rPr>
          <w:rFonts w:ascii="Times New Roman" w:eastAsia="Times New Roman" w:hAnsi="Times New Roman" w:cs="Times New Roman"/>
          <w:b/>
          <w:bCs/>
          <w:color w:val="393939"/>
          <w:lang w:eastAsia="sk-SK"/>
        </w:rPr>
        <w:t>Úrad pre reguláciu sieťových odvetí, Úrad pre reguláciu elektronických komunikácií a poštových služieb a Slovenská obchodná inšpekcia.</w:t>
      </w:r>
    </w:p>
    <w:p w14:paraId="7C044695" w14:textId="7C6A0C63" w:rsidR="00CD4C3F" w:rsidRPr="00CD4C3F" w:rsidRDefault="00CD4C3F" w:rsidP="00CD4C3F">
      <w:pPr>
        <w:pStyle w:val="Normlnywebov"/>
        <w:numPr>
          <w:ilvl w:val="0"/>
          <w:numId w:val="7"/>
        </w:numPr>
        <w:shd w:val="clear" w:color="auto" w:fill="FFFFFF"/>
        <w:spacing w:before="0" w:beforeAutospacing="0" w:after="0" w:afterAutospacing="0"/>
        <w:ind w:left="-284"/>
        <w:jc w:val="both"/>
        <w:rPr>
          <w:sz w:val="22"/>
          <w:szCs w:val="22"/>
        </w:rPr>
      </w:pPr>
      <w:r w:rsidRPr="00CD4C3F">
        <w:rPr>
          <w:sz w:val="22"/>
          <w:szCs w:val="22"/>
        </w:rPr>
        <w:t xml:space="preserve">Spotrebiteľ má právo podať obchodníkovi </w:t>
      </w:r>
      <w:r w:rsidRPr="00CD4C3F">
        <w:rPr>
          <w:b/>
          <w:bCs/>
          <w:sz w:val="22"/>
          <w:szCs w:val="22"/>
        </w:rPr>
        <w:t>žiadosť o nápravu, ak medzi spotrebiteľom a obchodníkom vznikne spor</w:t>
      </w:r>
      <w:r w:rsidRPr="00CD4C3F">
        <w:rPr>
          <w:sz w:val="22"/>
          <w:szCs w:val="22"/>
        </w:rPr>
        <w:t xml:space="preserve"> z uplatnenia práv zo zodpovednosti za vady alebo ak sa spotrebiteľ domnieva, že obchodník porušil iné práva spotrebiteľa.</w:t>
      </w:r>
    </w:p>
    <w:p w14:paraId="4B14AF26" w14:textId="659D4F8B" w:rsidR="00CD4C3F" w:rsidRPr="00CD4C3F" w:rsidRDefault="00CD4C3F" w:rsidP="00CD4C3F">
      <w:pPr>
        <w:pStyle w:val="Normlnywebov"/>
        <w:numPr>
          <w:ilvl w:val="0"/>
          <w:numId w:val="7"/>
        </w:numPr>
        <w:shd w:val="clear" w:color="auto" w:fill="FFFFFF"/>
        <w:spacing w:before="0" w:beforeAutospacing="0" w:after="0" w:afterAutospacing="0"/>
        <w:ind w:left="-284"/>
        <w:jc w:val="both"/>
        <w:rPr>
          <w:bCs/>
          <w:sz w:val="22"/>
          <w:szCs w:val="22"/>
        </w:rPr>
      </w:pPr>
      <w:r w:rsidRPr="00CD4C3F">
        <w:rPr>
          <w:bCs/>
          <w:sz w:val="22"/>
          <w:szCs w:val="22"/>
        </w:rPr>
        <w:t>Obchodník informuje spotrebiteľa na trvanlivom médiu o príslušných subjektoch alternatívneho riešenia sporov, ak obchodník odpovedal zamietavo na žiadosť.</w:t>
      </w:r>
    </w:p>
    <w:p w14:paraId="739029BB" w14:textId="50FA402E" w:rsidR="00CD4C3F" w:rsidRPr="00CD4C3F" w:rsidRDefault="00CD4C3F" w:rsidP="00CD4C3F">
      <w:pPr>
        <w:pStyle w:val="Normlnywebov"/>
        <w:numPr>
          <w:ilvl w:val="0"/>
          <w:numId w:val="7"/>
        </w:numPr>
        <w:shd w:val="clear" w:color="auto" w:fill="FFFFFF"/>
        <w:spacing w:before="0" w:beforeAutospacing="0" w:after="0" w:afterAutospacing="0"/>
        <w:ind w:left="-284"/>
        <w:jc w:val="both"/>
        <w:rPr>
          <w:bCs/>
          <w:sz w:val="22"/>
          <w:szCs w:val="22"/>
        </w:rPr>
      </w:pPr>
      <w:r w:rsidRPr="00CD4C3F">
        <w:rPr>
          <w:sz w:val="22"/>
          <w:szCs w:val="22"/>
        </w:rPr>
        <w:lastRenderedPageBreak/>
        <w:t xml:space="preserve">Spotrebiteľ má právo podať návrh na začatie alternatívneho riešenia sporu (ďalej len „návrh“) subjektu alternatívneho riešenia sporov, ak obchodník na žiadosť podľa odseku 1 </w:t>
      </w:r>
      <w:r w:rsidRPr="00CD4C3F">
        <w:rPr>
          <w:bCs/>
          <w:sz w:val="22"/>
          <w:szCs w:val="22"/>
        </w:rPr>
        <w:t xml:space="preserve">odpovedal zamietavo alebo na ňu neodpovedal do 30 dní odo dňa jej odoslania. </w:t>
      </w:r>
    </w:p>
    <w:p w14:paraId="1611DAA7" w14:textId="0507656D" w:rsidR="00CD4C3F" w:rsidRPr="00CD4C3F" w:rsidRDefault="00CD4C3F" w:rsidP="00CD4C3F">
      <w:pPr>
        <w:pStyle w:val="Normlnywebov"/>
        <w:numPr>
          <w:ilvl w:val="0"/>
          <w:numId w:val="7"/>
        </w:numPr>
        <w:shd w:val="clear" w:color="auto" w:fill="FFFFFF"/>
        <w:spacing w:before="0" w:beforeAutospacing="0" w:after="0" w:afterAutospacing="0"/>
        <w:ind w:left="-284"/>
        <w:jc w:val="both"/>
        <w:rPr>
          <w:sz w:val="22"/>
          <w:szCs w:val="22"/>
        </w:rPr>
      </w:pPr>
      <w:r w:rsidRPr="00CD4C3F">
        <w:rPr>
          <w:sz w:val="22"/>
          <w:szCs w:val="22"/>
        </w:rPr>
        <w:t xml:space="preserve">Návrh podáva spotrebiteľ príslušnému subjektu alternatívneho riešenia sporov; možnosť obrátiť sa na súd tým nie je dotknutá. </w:t>
      </w:r>
    </w:p>
    <w:p w14:paraId="45FDECAB" w14:textId="45B29804" w:rsidR="00CD4C3F" w:rsidRPr="00CD4C3F" w:rsidRDefault="00CD4C3F" w:rsidP="00CD4C3F">
      <w:pPr>
        <w:pStyle w:val="Normlnywebov"/>
        <w:numPr>
          <w:ilvl w:val="0"/>
          <w:numId w:val="7"/>
        </w:numPr>
        <w:shd w:val="clear" w:color="auto" w:fill="FFFFFF"/>
        <w:spacing w:before="0" w:beforeAutospacing="0" w:after="0" w:afterAutospacing="0"/>
        <w:ind w:left="-284"/>
        <w:jc w:val="both"/>
        <w:rPr>
          <w:sz w:val="22"/>
          <w:szCs w:val="22"/>
        </w:rPr>
      </w:pPr>
      <w:r w:rsidRPr="00CD4C3F">
        <w:rPr>
          <w:sz w:val="22"/>
          <w:szCs w:val="22"/>
        </w:rPr>
        <w:t xml:space="preserve">Ak sú na alternatívne riešenie sporu príslušné viaceré subjekty alternatívneho riešenia sporov, právo voľby, ktorému z nich podá návrh, má spotrebiteľ. Na ustanovenia zmluvy, ktoré zaväzujú spotrebiteľa podať návrh na vopred určený subjekt alternatívneho riešenia sporov, sa neprihliada. </w:t>
      </w:r>
    </w:p>
    <w:p w14:paraId="3972D704" w14:textId="76493627" w:rsidR="00CD4C3F" w:rsidRPr="00CD4C3F" w:rsidRDefault="00CD4C3F" w:rsidP="00CD4C3F">
      <w:pPr>
        <w:pStyle w:val="Normlnywebov"/>
        <w:numPr>
          <w:ilvl w:val="0"/>
          <w:numId w:val="7"/>
        </w:numPr>
        <w:shd w:val="clear" w:color="auto" w:fill="FFFFFF"/>
        <w:spacing w:before="0" w:beforeAutospacing="0" w:after="0" w:afterAutospacing="0"/>
        <w:ind w:left="-284"/>
        <w:jc w:val="both"/>
        <w:rPr>
          <w:sz w:val="22"/>
          <w:szCs w:val="22"/>
        </w:rPr>
      </w:pPr>
      <w:r w:rsidRPr="00CD4C3F">
        <w:rPr>
          <w:sz w:val="22"/>
          <w:szCs w:val="22"/>
        </w:rPr>
        <w:t>K návrhu spotrebiteľ priloží doklady súvisiace s predmetom sporu, ktoré preukazujú skutočnosti uvedené v návrhu. Ak ide o spor z uplatnenia práv zo zodpovednosti za vady, spotrebiteľ môže už v návrhu uviesť svoj súhlas so zabezpečením vyjadrenia odborne spôsobilej osoby.</w:t>
      </w:r>
    </w:p>
    <w:p w14:paraId="05AF9809" w14:textId="39F34C11" w:rsidR="00CD4C3F" w:rsidRPr="00CD4C3F" w:rsidRDefault="00CD4C3F" w:rsidP="00CD4C3F">
      <w:pPr>
        <w:pStyle w:val="Normlnywebov"/>
        <w:numPr>
          <w:ilvl w:val="0"/>
          <w:numId w:val="7"/>
        </w:numPr>
        <w:shd w:val="clear" w:color="auto" w:fill="FFFFFF"/>
        <w:spacing w:before="0" w:beforeAutospacing="0" w:after="0" w:afterAutospacing="0"/>
        <w:ind w:left="-284"/>
        <w:jc w:val="both"/>
        <w:rPr>
          <w:sz w:val="22"/>
          <w:szCs w:val="22"/>
        </w:rPr>
      </w:pPr>
      <w:r w:rsidRPr="00CD4C3F">
        <w:rPr>
          <w:sz w:val="22"/>
          <w:szCs w:val="22"/>
        </w:rPr>
        <w:t xml:space="preserve">Návrh možno podať v listinnej podobe, elektronickej podobe alebo ústne do zápisnice, ak pravidlá alternatívneho riešenia sporov subjektu alternatívneho riešenia sporov neustanovujú inak. Na podanie návrhu môže spotrebiteľ využiť  formulár, ktorého vzor je dostupný na webovom sídle ministerstva a každého subjektu alternatívneho riešenia sporov. </w:t>
      </w:r>
    </w:p>
    <w:p w14:paraId="0431ACEC" w14:textId="77777777" w:rsidR="00CD4C3F" w:rsidRPr="00CD4C3F" w:rsidRDefault="00CD4C3F" w:rsidP="00CD4C3F">
      <w:pPr>
        <w:pStyle w:val="Normlnywebov"/>
        <w:shd w:val="clear" w:color="auto" w:fill="FFFFFF"/>
        <w:spacing w:before="0" w:beforeAutospacing="0" w:after="0" w:afterAutospacing="0"/>
        <w:ind w:left="-284"/>
        <w:jc w:val="both"/>
        <w:rPr>
          <w:sz w:val="22"/>
          <w:szCs w:val="22"/>
        </w:rPr>
      </w:pPr>
    </w:p>
    <w:p w14:paraId="2AC1D6C9" w14:textId="77777777" w:rsidR="00C43267" w:rsidRPr="00CD4C3F" w:rsidRDefault="00C43267" w:rsidP="00C43267">
      <w:pPr>
        <w:spacing w:after="0" w:line="270" w:lineRule="atLeast"/>
        <w:ind w:left="-284"/>
        <w:jc w:val="both"/>
        <w:rPr>
          <w:rFonts w:ascii="Times New Roman" w:eastAsia="Times New Roman" w:hAnsi="Times New Roman" w:cs="Times New Roman"/>
          <w:b/>
          <w:bCs/>
          <w:color w:val="393939"/>
          <w:sz w:val="28"/>
          <w:szCs w:val="28"/>
          <w:lang w:eastAsia="sk-SK"/>
        </w:rPr>
      </w:pPr>
      <w:r w:rsidRPr="00CD4C3F">
        <w:rPr>
          <w:rFonts w:ascii="Times New Roman" w:eastAsia="Times New Roman" w:hAnsi="Times New Roman" w:cs="Times New Roman"/>
          <w:b/>
          <w:bCs/>
          <w:color w:val="393939"/>
          <w:sz w:val="28"/>
          <w:szCs w:val="28"/>
          <w:lang w:eastAsia="sk-SK"/>
        </w:rPr>
        <w:t>Obchodné podmienky sú platné od 1.7.2024</w:t>
      </w:r>
    </w:p>
    <w:p w14:paraId="3CBD0932" w14:textId="23144A75" w:rsidR="00C43267" w:rsidRDefault="00C43267">
      <w:pPr>
        <w:rPr>
          <w:rFonts w:ascii="Times New Roman" w:eastAsia="Times New Roman" w:hAnsi="Times New Roman" w:cs="Times New Roman"/>
          <w:color w:val="393939"/>
          <w:lang w:eastAsia="sk-SK"/>
        </w:rPr>
      </w:pPr>
    </w:p>
    <w:sectPr w:rsidR="00C43267" w:rsidSect="00D5536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950A" w14:textId="77777777" w:rsidR="009A4440" w:rsidRDefault="009A4440" w:rsidP="00D44A7E">
      <w:pPr>
        <w:spacing w:after="0" w:line="240" w:lineRule="auto"/>
      </w:pPr>
      <w:r>
        <w:separator/>
      </w:r>
    </w:p>
  </w:endnote>
  <w:endnote w:type="continuationSeparator" w:id="0">
    <w:p w14:paraId="5FCFEF79" w14:textId="77777777" w:rsidR="009A4440" w:rsidRDefault="009A4440" w:rsidP="00D4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277689"/>
      <w:docPartObj>
        <w:docPartGallery w:val="Page Numbers (Bottom of Page)"/>
        <w:docPartUnique/>
      </w:docPartObj>
    </w:sdtPr>
    <w:sdtContent>
      <w:p w14:paraId="17383594" w14:textId="03FB40CA" w:rsidR="00D44A7E" w:rsidRDefault="00D44A7E">
        <w:pPr>
          <w:pStyle w:val="Pta"/>
          <w:jc w:val="right"/>
        </w:pPr>
        <w:r>
          <w:fldChar w:fldCharType="begin"/>
        </w:r>
        <w:r>
          <w:instrText>PAGE   \* MERGEFORMAT</w:instrText>
        </w:r>
        <w:r>
          <w:fldChar w:fldCharType="separate"/>
        </w:r>
        <w:r>
          <w:t>2</w:t>
        </w:r>
        <w:r>
          <w:fldChar w:fldCharType="end"/>
        </w:r>
      </w:p>
    </w:sdtContent>
  </w:sdt>
  <w:p w14:paraId="5A99076B" w14:textId="77777777" w:rsidR="00D44A7E" w:rsidRDefault="00D44A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2CF19" w14:textId="77777777" w:rsidR="009A4440" w:rsidRDefault="009A4440" w:rsidP="00D44A7E">
      <w:pPr>
        <w:spacing w:after="0" w:line="240" w:lineRule="auto"/>
      </w:pPr>
      <w:r>
        <w:separator/>
      </w:r>
    </w:p>
  </w:footnote>
  <w:footnote w:type="continuationSeparator" w:id="0">
    <w:p w14:paraId="7A62C2C8" w14:textId="77777777" w:rsidR="009A4440" w:rsidRDefault="009A4440" w:rsidP="00D44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9FA"/>
    <w:multiLevelType w:val="hybridMultilevel"/>
    <w:tmpl w:val="FC6EAB88"/>
    <w:lvl w:ilvl="0" w:tplc="01465BA2">
      <w:start w:val="4"/>
      <w:numFmt w:val="bullet"/>
      <w:lvlText w:val="-"/>
      <w:lvlJc w:val="left"/>
      <w:pPr>
        <w:ind w:left="1225" w:hanging="360"/>
      </w:pPr>
      <w:rPr>
        <w:rFonts w:ascii="Times New Roman" w:eastAsia="Times New Roman" w:hAnsi="Times New Roman" w:cs="Times New Roman" w:hint="default"/>
      </w:rPr>
    </w:lvl>
    <w:lvl w:ilvl="1" w:tplc="041B0003" w:tentative="1">
      <w:start w:val="1"/>
      <w:numFmt w:val="bullet"/>
      <w:lvlText w:val="o"/>
      <w:lvlJc w:val="left"/>
      <w:pPr>
        <w:ind w:left="1945" w:hanging="360"/>
      </w:pPr>
      <w:rPr>
        <w:rFonts w:ascii="Courier New" w:hAnsi="Courier New" w:cs="Courier New" w:hint="default"/>
      </w:rPr>
    </w:lvl>
    <w:lvl w:ilvl="2" w:tplc="041B0005" w:tentative="1">
      <w:start w:val="1"/>
      <w:numFmt w:val="bullet"/>
      <w:lvlText w:val=""/>
      <w:lvlJc w:val="left"/>
      <w:pPr>
        <w:ind w:left="2665" w:hanging="360"/>
      </w:pPr>
      <w:rPr>
        <w:rFonts w:ascii="Wingdings" w:hAnsi="Wingdings" w:hint="default"/>
      </w:rPr>
    </w:lvl>
    <w:lvl w:ilvl="3" w:tplc="041B0001" w:tentative="1">
      <w:start w:val="1"/>
      <w:numFmt w:val="bullet"/>
      <w:lvlText w:val=""/>
      <w:lvlJc w:val="left"/>
      <w:pPr>
        <w:ind w:left="3385" w:hanging="360"/>
      </w:pPr>
      <w:rPr>
        <w:rFonts w:ascii="Symbol" w:hAnsi="Symbol" w:hint="default"/>
      </w:rPr>
    </w:lvl>
    <w:lvl w:ilvl="4" w:tplc="041B0003" w:tentative="1">
      <w:start w:val="1"/>
      <w:numFmt w:val="bullet"/>
      <w:lvlText w:val="o"/>
      <w:lvlJc w:val="left"/>
      <w:pPr>
        <w:ind w:left="4105" w:hanging="360"/>
      </w:pPr>
      <w:rPr>
        <w:rFonts w:ascii="Courier New" w:hAnsi="Courier New" w:cs="Courier New" w:hint="default"/>
      </w:rPr>
    </w:lvl>
    <w:lvl w:ilvl="5" w:tplc="041B0005" w:tentative="1">
      <w:start w:val="1"/>
      <w:numFmt w:val="bullet"/>
      <w:lvlText w:val=""/>
      <w:lvlJc w:val="left"/>
      <w:pPr>
        <w:ind w:left="4825" w:hanging="360"/>
      </w:pPr>
      <w:rPr>
        <w:rFonts w:ascii="Wingdings" w:hAnsi="Wingdings" w:hint="default"/>
      </w:rPr>
    </w:lvl>
    <w:lvl w:ilvl="6" w:tplc="041B0001" w:tentative="1">
      <w:start w:val="1"/>
      <w:numFmt w:val="bullet"/>
      <w:lvlText w:val=""/>
      <w:lvlJc w:val="left"/>
      <w:pPr>
        <w:ind w:left="5545" w:hanging="360"/>
      </w:pPr>
      <w:rPr>
        <w:rFonts w:ascii="Symbol" w:hAnsi="Symbol" w:hint="default"/>
      </w:rPr>
    </w:lvl>
    <w:lvl w:ilvl="7" w:tplc="041B0003" w:tentative="1">
      <w:start w:val="1"/>
      <w:numFmt w:val="bullet"/>
      <w:lvlText w:val="o"/>
      <w:lvlJc w:val="left"/>
      <w:pPr>
        <w:ind w:left="6265" w:hanging="360"/>
      </w:pPr>
      <w:rPr>
        <w:rFonts w:ascii="Courier New" w:hAnsi="Courier New" w:cs="Courier New" w:hint="default"/>
      </w:rPr>
    </w:lvl>
    <w:lvl w:ilvl="8" w:tplc="041B0005" w:tentative="1">
      <w:start w:val="1"/>
      <w:numFmt w:val="bullet"/>
      <w:lvlText w:val=""/>
      <w:lvlJc w:val="left"/>
      <w:pPr>
        <w:ind w:left="6985" w:hanging="360"/>
      </w:pPr>
      <w:rPr>
        <w:rFonts w:ascii="Wingdings" w:hAnsi="Wingdings" w:hint="default"/>
      </w:rPr>
    </w:lvl>
  </w:abstractNum>
  <w:abstractNum w:abstractNumId="1" w15:restartNumberingAfterBreak="0">
    <w:nsid w:val="28AB7412"/>
    <w:multiLevelType w:val="multilevel"/>
    <w:tmpl w:val="1702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B0347"/>
    <w:multiLevelType w:val="multilevel"/>
    <w:tmpl w:val="BB16E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54058"/>
    <w:multiLevelType w:val="multilevel"/>
    <w:tmpl w:val="500E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B417E"/>
    <w:multiLevelType w:val="hybridMultilevel"/>
    <w:tmpl w:val="6A9EAD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 w15:restartNumberingAfterBreak="0">
    <w:nsid w:val="57C327B4"/>
    <w:multiLevelType w:val="hybridMultilevel"/>
    <w:tmpl w:val="CC268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C0B3969"/>
    <w:multiLevelType w:val="hybridMultilevel"/>
    <w:tmpl w:val="D4F8A64E"/>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num w:numId="1" w16cid:durableId="26149647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30516315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1145394677">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16cid:durableId="1103458379">
    <w:abstractNumId w:val="2"/>
    <w:lvlOverride w:ilvl="0">
      <w:lvl w:ilvl="0">
        <w:numFmt w:val="bullet"/>
        <w:lvlText w:val=""/>
        <w:lvlJc w:val="left"/>
        <w:pPr>
          <w:tabs>
            <w:tab w:val="num" w:pos="644"/>
          </w:tabs>
          <w:ind w:left="644" w:hanging="360"/>
        </w:pPr>
        <w:rPr>
          <w:rFonts w:ascii="Wingdings" w:hAnsi="Wingdings" w:hint="default"/>
          <w:sz w:val="20"/>
        </w:rPr>
      </w:lvl>
    </w:lvlOverride>
    <w:lvlOverride w:ilvl="1">
      <w:lvl w:ilvl="1">
        <w:numFmt w:val="bullet"/>
        <w:lvlText w:val=""/>
        <w:lvlJc w:val="left"/>
        <w:pPr>
          <w:tabs>
            <w:tab w:val="num" w:pos="502"/>
          </w:tabs>
          <w:ind w:left="502" w:hanging="360"/>
        </w:pPr>
        <w:rPr>
          <w:rFonts w:ascii="Wingdings" w:hAnsi="Wingdings" w:hint="default"/>
          <w:sz w:val="20"/>
        </w:rPr>
      </w:lvl>
    </w:lvlOverride>
  </w:num>
  <w:num w:numId="5" w16cid:durableId="590240556">
    <w:abstractNumId w:val="6"/>
  </w:num>
  <w:num w:numId="6" w16cid:durableId="1624531514">
    <w:abstractNumId w:val="0"/>
  </w:num>
  <w:num w:numId="7" w16cid:durableId="1152213017">
    <w:abstractNumId w:val="5"/>
  </w:num>
  <w:num w:numId="8" w16cid:durableId="193078859">
    <w:abstractNumId w:val="4"/>
  </w:num>
  <w:num w:numId="9" w16cid:durableId="206576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28DA"/>
    <w:rsid w:val="0005079F"/>
    <w:rsid w:val="00052250"/>
    <w:rsid w:val="00074688"/>
    <w:rsid w:val="00076796"/>
    <w:rsid w:val="001019C6"/>
    <w:rsid w:val="00123B0E"/>
    <w:rsid w:val="001F7402"/>
    <w:rsid w:val="001F753A"/>
    <w:rsid w:val="0028116B"/>
    <w:rsid w:val="00295DB1"/>
    <w:rsid w:val="002D0569"/>
    <w:rsid w:val="002D7109"/>
    <w:rsid w:val="00324EBB"/>
    <w:rsid w:val="003907CD"/>
    <w:rsid w:val="00471952"/>
    <w:rsid w:val="00524AE6"/>
    <w:rsid w:val="00541C2D"/>
    <w:rsid w:val="00580BB7"/>
    <w:rsid w:val="00602993"/>
    <w:rsid w:val="00633856"/>
    <w:rsid w:val="006456C2"/>
    <w:rsid w:val="006B3F63"/>
    <w:rsid w:val="006E56C3"/>
    <w:rsid w:val="007420A7"/>
    <w:rsid w:val="00781815"/>
    <w:rsid w:val="007B2B3C"/>
    <w:rsid w:val="007C3922"/>
    <w:rsid w:val="008D28DA"/>
    <w:rsid w:val="00947856"/>
    <w:rsid w:val="00972B48"/>
    <w:rsid w:val="009A4440"/>
    <w:rsid w:val="00A61838"/>
    <w:rsid w:val="00A63262"/>
    <w:rsid w:val="00A950F7"/>
    <w:rsid w:val="00B2111A"/>
    <w:rsid w:val="00BC2D7C"/>
    <w:rsid w:val="00BC67AE"/>
    <w:rsid w:val="00BD73BB"/>
    <w:rsid w:val="00C43267"/>
    <w:rsid w:val="00CD4C3F"/>
    <w:rsid w:val="00D44A7E"/>
    <w:rsid w:val="00D55363"/>
    <w:rsid w:val="00D63D6C"/>
    <w:rsid w:val="00E7244C"/>
    <w:rsid w:val="00EE0EA9"/>
    <w:rsid w:val="00F41D46"/>
    <w:rsid w:val="00FA45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23BB"/>
  <w15:docId w15:val="{54EDF629-8807-4BFA-9364-21D46C1E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5363"/>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D28D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8D28DA"/>
    <w:rPr>
      <w:b/>
      <w:bCs/>
    </w:rPr>
  </w:style>
  <w:style w:type="character" w:customStyle="1" w:styleId="apple-converted-space">
    <w:name w:val="apple-converted-space"/>
    <w:basedOn w:val="Predvolenpsmoodseku"/>
    <w:rsid w:val="008D28DA"/>
  </w:style>
  <w:style w:type="character" w:styleId="Hypertextovprepojenie">
    <w:name w:val="Hyperlink"/>
    <w:basedOn w:val="Predvolenpsmoodseku"/>
    <w:uiPriority w:val="99"/>
    <w:unhideWhenUsed/>
    <w:rsid w:val="008D28DA"/>
    <w:rPr>
      <w:color w:val="0000FF"/>
      <w:u w:val="single"/>
    </w:rPr>
  </w:style>
  <w:style w:type="paragraph" w:styleId="Odsekzoznamu">
    <w:name w:val="List Paragraph"/>
    <w:basedOn w:val="Normlny"/>
    <w:uiPriority w:val="34"/>
    <w:qFormat/>
    <w:rsid w:val="00BC2D7C"/>
    <w:pPr>
      <w:ind w:left="720"/>
      <w:contextualSpacing/>
    </w:pPr>
  </w:style>
  <w:style w:type="character" w:customStyle="1" w:styleId="ra">
    <w:name w:val="ra"/>
    <w:basedOn w:val="Predvolenpsmoodseku"/>
    <w:rsid w:val="0005079F"/>
  </w:style>
  <w:style w:type="character" w:styleId="Nevyrieenzmienka">
    <w:name w:val="Unresolved Mention"/>
    <w:basedOn w:val="Predvolenpsmoodseku"/>
    <w:uiPriority w:val="99"/>
    <w:semiHidden/>
    <w:unhideWhenUsed/>
    <w:rsid w:val="006E56C3"/>
    <w:rPr>
      <w:color w:val="605E5C"/>
      <w:shd w:val="clear" w:color="auto" w:fill="E1DFDD"/>
    </w:rPr>
  </w:style>
  <w:style w:type="paragraph" w:styleId="Hlavika">
    <w:name w:val="header"/>
    <w:basedOn w:val="Normlny"/>
    <w:link w:val="HlavikaChar"/>
    <w:uiPriority w:val="99"/>
    <w:unhideWhenUsed/>
    <w:rsid w:val="00D44A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4A7E"/>
  </w:style>
  <w:style w:type="paragraph" w:styleId="Pta">
    <w:name w:val="footer"/>
    <w:basedOn w:val="Normlny"/>
    <w:link w:val="PtaChar"/>
    <w:uiPriority w:val="99"/>
    <w:unhideWhenUsed/>
    <w:rsid w:val="00D44A7E"/>
    <w:pPr>
      <w:tabs>
        <w:tab w:val="center" w:pos="4536"/>
        <w:tab w:val="right" w:pos="9072"/>
      </w:tabs>
      <w:spacing w:after="0" w:line="240" w:lineRule="auto"/>
    </w:pPr>
  </w:style>
  <w:style w:type="character" w:customStyle="1" w:styleId="PtaChar">
    <w:name w:val="Päta Char"/>
    <w:basedOn w:val="Predvolenpsmoodseku"/>
    <w:link w:val="Pta"/>
    <w:uiPriority w:val="99"/>
    <w:rsid w:val="00D4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282">
      <w:bodyDiv w:val="1"/>
      <w:marLeft w:val="0"/>
      <w:marRight w:val="0"/>
      <w:marTop w:val="0"/>
      <w:marBottom w:val="0"/>
      <w:divBdr>
        <w:top w:val="none" w:sz="0" w:space="0" w:color="auto"/>
        <w:left w:val="none" w:sz="0" w:space="0" w:color="auto"/>
        <w:bottom w:val="none" w:sz="0" w:space="0" w:color="auto"/>
        <w:right w:val="none" w:sz="0" w:space="0" w:color="auto"/>
      </w:divBdr>
    </w:div>
    <w:div w:id="213854822">
      <w:bodyDiv w:val="1"/>
      <w:marLeft w:val="0"/>
      <w:marRight w:val="0"/>
      <w:marTop w:val="0"/>
      <w:marBottom w:val="0"/>
      <w:divBdr>
        <w:top w:val="none" w:sz="0" w:space="0" w:color="auto"/>
        <w:left w:val="none" w:sz="0" w:space="0" w:color="auto"/>
        <w:bottom w:val="none" w:sz="0" w:space="0" w:color="auto"/>
        <w:right w:val="none" w:sz="0" w:space="0" w:color="auto"/>
      </w:divBdr>
    </w:div>
    <w:div w:id="381755856">
      <w:bodyDiv w:val="1"/>
      <w:marLeft w:val="0"/>
      <w:marRight w:val="0"/>
      <w:marTop w:val="0"/>
      <w:marBottom w:val="0"/>
      <w:divBdr>
        <w:top w:val="none" w:sz="0" w:space="0" w:color="auto"/>
        <w:left w:val="none" w:sz="0" w:space="0" w:color="auto"/>
        <w:bottom w:val="none" w:sz="0" w:space="0" w:color="auto"/>
        <w:right w:val="none" w:sz="0" w:space="0" w:color="auto"/>
      </w:divBdr>
    </w:div>
    <w:div w:id="452792743">
      <w:bodyDiv w:val="1"/>
      <w:marLeft w:val="0"/>
      <w:marRight w:val="0"/>
      <w:marTop w:val="0"/>
      <w:marBottom w:val="0"/>
      <w:divBdr>
        <w:top w:val="none" w:sz="0" w:space="0" w:color="auto"/>
        <w:left w:val="none" w:sz="0" w:space="0" w:color="auto"/>
        <w:bottom w:val="none" w:sz="0" w:space="0" w:color="auto"/>
        <w:right w:val="none" w:sz="0" w:space="0" w:color="auto"/>
      </w:divBdr>
    </w:div>
    <w:div w:id="20459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s-group.com/SK/sk/vseobecne-obchodne-podmienk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s-sro.sk/sk/Vnutrostatna-preprava/Obchodne-podmienky.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bikeservis1@gmail.com" TargetMode="External"/><Relationship Id="rId5" Type="http://schemas.openxmlformats.org/officeDocument/2006/relationships/footnotes" Target="footnotes.xml"/><Relationship Id="rId10" Type="http://schemas.openxmlformats.org/officeDocument/2006/relationships/hyperlink" Target="https://www.sps-sro.sk/cenniky/" TargetMode="External"/><Relationship Id="rId4" Type="http://schemas.openxmlformats.org/officeDocument/2006/relationships/webSettings" Target="webSettings.xml"/><Relationship Id="rId9" Type="http://schemas.openxmlformats.org/officeDocument/2006/relationships/hyperlink" Target="https://gls-group.com/SK/sk/sluzby-pre-odosielatela/prilezitostna-preprava/cenni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2925</TotalTime>
  <Pages>6</Pages>
  <Words>2251</Words>
  <Characters>12837</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Editenka</dc:creator>
  <cp:keywords/>
  <dc:description/>
  <cp:lastModifiedBy>Katarína Kačkovičová</cp:lastModifiedBy>
  <cp:revision>17</cp:revision>
  <dcterms:created xsi:type="dcterms:W3CDTF">2016-05-06T07:13:00Z</dcterms:created>
  <dcterms:modified xsi:type="dcterms:W3CDTF">2025-08-13T07:35:00Z</dcterms:modified>
</cp:coreProperties>
</file>